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C6" w:rsidRPr="009B0A25" w:rsidRDefault="009D37C6" w:rsidP="00064A1A">
      <w:pPr>
        <w:spacing w:after="0" w:line="240" w:lineRule="auto"/>
        <w:jc w:val="center"/>
        <w:rPr>
          <w:rFonts w:ascii="Times New Roman" w:hAnsi="Times New Roman"/>
          <w:sz w:val="28"/>
          <w:szCs w:val="28"/>
        </w:rPr>
      </w:pPr>
    </w:p>
    <w:p w:rsidR="009D37C6" w:rsidRDefault="009D37C6" w:rsidP="00064A1A">
      <w:pPr>
        <w:spacing w:after="0" w:line="240" w:lineRule="auto"/>
        <w:jc w:val="center"/>
        <w:rPr>
          <w:rFonts w:ascii="Times New Roman" w:hAnsi="Times New Roman"/>
          <w:b/>
          <w:sz w:val="28"/>
          <w:szCs w:val="28"/>
        </w:rPr>
      </w:pPr>
      <w:proofErr w:type="gramStart"/>
      <w:r w:rsidRPr="00CF578D">
        <w:rPr>
          <w:rFonts w:ascii="Times New Roman" w:hAnsi="Times New Roman"/>
          <w:b/>
          <w:sz w:val="28"/>
          <w:szCs w:val="28"/>
        </w:rPr>
        <w:t>Сенсомоторное</w:t>
      </w:r>
      <w:proofErr w:type="gramEnd"/>
      <w:r w:rsidRPr="00CF578D">
        <w:rPr>
          <w:rFonts w:ascii="Times New Roman" w:hAnsi="Times New Roman"/>
          <w:b/>
          <w:sz w:val="28"/>
          <w:szCs w:val="28"/>
        </w:rPr>
        <w:t xml:space="preserve"> развитие детей </w:t>
      </w:r>
    </w:p>
    <w:p w:rsidR="009D37C6" w:rsidRPr="00CF578D" w:rsidRDefault="009D37C6" w:rsidP="00064A1A">
      <w:pPr>
        <w:spacing w:after="0" w:line="240" w:lineRule="auto"/>
        <w:jc w:val="center"/>
        <w:rPr>
          <w:rFonts w:ascii="Times New Roman" w:hAnsi="Times New Roman"/>
          <w:b/>
          <w:sz w:val="28"/>
          <w:szCs w:val="28"/>
        </w:rPr>
      </w:pPr>
      <w:r w:rsidRPr="00CF578D">
        <w:rPr>
          <w:rFonts w:ascii="Times New Roman" w:hAnsi="Times New Roman"/>
          <w:b/>
          <w:sz w:val="28"/>
          <w:szCs w:val="28"/>
        </w:rPr>
        <w:t>младшего дошкольного возраста-</w:t>
      </w:r>
      <w:bookmarkStart w:id="0" w:name="_GoBack"/>
      <w:bookmarkEnd w:id="0"/>
      <w:r w:rsidRPr="00CF578D">
        <w:rPr>
          <w:rFonts w:ascii="Times New Roman" w:hAnsi="Times New Roman"/>
          <w:b/>
          <w:sz w:val="28"/>
          <w:szCs w:val="28"/>
        </w:rPr>
        <w:t>фундамент речевого  развития ребёнка</w:t>
      </w:r>
    </w:p>
    <w:p w:rsidR="009D37C6" w:rsidRPr="009B0A25" w:rsidRDefault="009D37C6" w:rsidP="00B833D9">
      <w:pPr>
        <w:spacing w:after="0" w:line="240" w:lineRule="auto"/>
        <w:jc w:val="right"/>
        <w:rPr>
          <w:rFonts w:ascii="Times New Roman" w:hAnsi="Times New Roman"/>
          <w:sz w:val="28"/>
          <w:szCs w:val="28"/>
        </w:rPr>
      </w:pPr>
    </w:p>
    <w:p w:rsidR="009D37C6" w:rsidRPr="00CF578D" w:rsidRDefault="009D37C6" w:rsidP="00B833D9">
      <w:pPr>
        <w:spacing w:after="0" w:line="240" w:lineRule="auto"/>
        <w:jc w:val="right"/>
        <w:rPr>
          <w:rFonts w:ascii="Times New Roman" w:hAnsi="Times New Roman"/>
          <w:i/>
          <w:color w:val="FF0000"/>
          <w:sz w:val="28"/>
          <w:szCs w:val="28"/>
        </w:rPr>
      </w:pPr>
      <w:r w:rsidRPr="00CF578D">
        <w:rPr>
          <w:rFonts w:ascii="Times New Roman" w:hAnsi="Times New Roman"/>
          <w:i/>
          <w:sz w:val="28"/>
          <w:szCs w:val="28"/>
        </w:rPr>
        <w:t>Мелихова</w:t>
      </w:r>
      <w:r w:rsidR="001339E7">
        <w:rPr>
          <w:rFonts w:ascii="Times New Roman" w:hAnsi="Times New Roman"/>
          <w:i/>
          <w:sz w:val="28"/>
          <w:szCs w:val="28"/>
        </w:rPr>
        <w:t xml:space="preserve"> </w:t>
      </w:r>
      <w:r w:rsidRPr="00CF578D">
        <w:rPr>
          <w:rFonts w:ascii="Times New Roman" w:hAnsi="Times New Roman"/>
          <w:i/>
          <w:sz w:val="28"/>
          <w:szCs w:val="28"/>
        </w:rPr>
        <w:t>Анжелика Алексеевна,</w:t>
      </w:r>
    </w:p>
    <w:p w:rsidR="009D37C6" w:rsidRPr="00CF578D" w:rsidRDefault="009D37C6" w:rsidP="00B833D9">
      <w:pPr>
        <w:jc w:val="right"/>
        <w:rPr>
          <w:rFonts w:ascii="Times New Roman" w:hAnsi="Times New Roman"/>
          <w:i/>
          <w:sz w:val="28"/>
          <w:szCs w:val="28"/>
        </w:rPr>
      </w:pPr>
      <w:r w:rsidRPr="00CF578D">
        <w:rPr>
          <w:rFonts w:ascii="Times New Roman" w:hAnsi="Times New Roman"/>
          <w:i/>
          <w:sz w:val="28"/>
          <w:szCs w:val="28"/>
        </w:rPr>
        <w:t>старший воспитатель</w:t>
      </w:r>
      <w:r w:rsidRPr="00CD5CCD">
        <w:rPr>
          <w:rFonts w:ascii="Times New Roman" w:hAnsi="Times New Roman"/>
          <w:i/>
          <w:sz w:val="28"/>
          <w:szCs w:val="28"/>
        </w:rPr>
        <w:t xml:space="preserve"> </w:t>
      </w:r>
      <w:r w:rsidRPr="00CF578D">
        <w:rPr>
          <w:rFonts w:ascii="Times New Roman" w:hAnsi="Times New Roman"/>
          <w:i/>
          <w:sz w:val="28"/>
          <w:szCs w:val="28"/>
        </w:rPr>
        <w:t xml:space="preserve">МКДОУ д\с № 174   </w:t>
      </w:r>
    </w:p>
    <w:p w:rsidR="009D37C6" w:rsidRPr="009B0A25" w:rsidRDefault="009D37C6" w:rsidP="00B833D9">
      <w:pPr>
        <w:spacing w:after="0" w:line="240" w:lineRule="auto"/>
        <w:jc w:val="right"/>
        <w:rPr>
          <w:rFonts w:ascii="Times New Roman" w:hAnsi="Times New Roman"/>
          <w:sz w:val="28"/>
          <w:szCs w:val="28"/>
        </w:rPr>
      </w:pP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ab/>
        <w:t xml:space="preserve">Дошкольное детство, очень короткий отрезок в жизни человека, всего первые семь лет. Роль развития речи ребенка в дошкольном возрасте трудно переоценить.  В этот период развитие идет как никогда бурно и стремительно. Одно из основных направлений работы дошкольных образовательных </w:t>
      </w:r>
      <w:proofErr w:type="gramStart"/>
      <w:r w:rsidRPr="009B0A25">
        <w:rPr>
          <w:rFonts w:ascii="Times New Roman" w:hAnsi="Times New Roman"/>
          <w:sz w:val="28"/>
          <w:szCs w:val="28"/>
        </w:rPr>
        <w:t>учреждениях</w:t>
      </w:r>
      <w:proofErr w:type="gramEnd"/>
      <w:r w:rsidRPr="009B0A25">
        <w:rPr>
          <w:rFonts w:ascii="Times New Roman" w:hAnsi="Times New Roman"/>
          <w:sz w:val="28"/>
          <w:szCs w:val="28"/>
        </w:rPr>
        <w:t xml:space="preserve"> -  речевое развитие.</w:t>
      </w:r>
    </w:p>
    <w:p w:rsidR="009D37C6" w:rsidRPr="009B0A25" w:rsidRDefault="009D37C6" w:rsidP="00A51660">
      <w:pPr>
        <w:spacing w:after="0" w:line="240" w:lineRule="auto"/>
        <w:jc w:val="both"/>
        <w:rPr>
          <w:sz w:val="28"/>
          <w:szCs w:val="28"/>
        </w:rPr>
      </w:pPr>
      <w:r w:rsidRPr="009B0A25">
        <w:rPr>
          <w:rFonts w:ascii="Times New Roman" w:hAnsi="Times New Roman"/>
          <w:sz w:val="28"/>
          <w:szCs w:val="28"/>
        </w:rPr>
        <w:tab/>
        <w:t>Речь - великий дар природы, благодаря которому люди получают широкие возможности общения друг с другом. Речь – это результат согласованной деятельности многих областей головного мозга. Органы артикуляции лишь выполняют приказы, поступающие из мозга.</w:t>
      </w:r>
    </w:p>
    <w:p w:rsidR="009D37C6" w:rsidRPr="009B0A25" w:rsidRDefault="009D37C6" w:rsidP="00CD5CCD">
      <w:pPr>
        <w:spacing w:after="0" w:line="240" w:lineRule="auto"/>
        <w:ind w:firstLine="708"/>
        <w:jc w:val="both"/>
        <w:rPr>
          <w:rFonts w:ascii="Times New Roman" w:hAnsi="Times New Roman"/>
          <w:sz w:val="28"/>
          <w:szCs w:val="28"/>
        </w:rPr>
      </w:pPr>
      <w:r w:rsidRPr="009B0A25">
        <w:rPr>
          <w:rFonts w:ascii="Times New Roman" w:hAnsi="Times New Roman"/>
          <w:sz w:val="28"/>
          <w:szCs w:val="28"/>
        </w:rPr>
        <w:t>Развитие детской речи тесно связано с состоянием мелкой моторики рук. Проекция кисти руки в головном мозге расположена очень близко с речевой моторной зоной.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развитие тонких движений пальцев рук, что положительно повлияет на функционирование речевых зон коры головного мозга.</w:t>
      </w:r>
    </w:p>
    <w:p w:rsidR="009D37C6" w:rsidRPr="009B0A25" w:rsidRDefault="009D37C6" w:rsidP="00B833D9">
      <w:pPr>
        <w:spacing w:after="0" w:line="240" w:lineRule="auto"/>
        <w:ind w:firstLine="708"/>
        <w:jc w:val="both"/>
        <w:rPr>
          <w:sz w:val="28"/>
          <w:szCs w:val="28"/>
        </w:rPr>
      </w:pPr>
      <w:proofErr w:type="gramStart"/>
      <w:r w:rsidRPr="009B0A25">
        <w:rPr>
          <w:rFonts w:ascii="Times New Roman" w:hAnsi="Times New Roman"/>
          <w:sz w:val="28"/>
          <w:szCs w:val="28"/>
        </w:rPr>
        <w:t>Специалисты, занимающиеся профилактикой и коррекцией нарушений у детей младшего возраста пришли к единодушному мнению: сенсомоторное развитие детей младшего дошкольного возраста - фундамент речевого  развития ребёнка и необходимо уделять особое внимание развитию сенсорной и моторной сферы ребенка: совершенствовать и развивать двигательные умения и навыки, мелкую моторику, максимально обогащать зрительное, слуховое и тактильное восприятие, восприятие пространства, ощущение собственного тела.</w:t>
      </w:r>
      <w:proofErr w:type="gramEnd"/>
    </w:p>
    <w:p w:rsidR="009D37C6" w:rsidRPr="009B0A25" w:rsidRDefault="009D37C6" w:rsidP="00B833D9">
      <w:pPr>
        <w:spacing w:after="0" w:line="240" w:lineRule="auto"/>
        <w:ind w:firstLine="708"/>
        <w:jc w:val="both"/>
        <w:rPr>
          <w:sz w:val="28"/>
          <w:szCs w:val="28"/>
        </w:rPr>
      </w:pPr>
      <w:r w:rsidRPr="009B0A25">
        <w:rPr>
          <w:rFonts w:ascii="Times New Roman" w:hAnsi="Times New Roman"/>
          <w:sz w:val="28"/>
          <w:szCs w:val="28"/>
        </w:rPr>
        <w:t>В этот период особенно активны органы восприятия - слух, зрение, обоняние, осязание и вкусовые ощущения. Именно этот возраст наиболее благоприятен для совершенствования деятельности органов чувств, накопление представлений об окружающем мире.</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       </w:t>
      </w:r>
      <w:r w:rsidRPr="001339E7">
        <w:rPr>
          <w:rFonts w:ascii="Times New Roman" w:hAnsi="Times New Roman"/>
          <w:sz w:val="28"/>
          <w:szCs w:val="28"/>
        </w:rPr>
        <w:tab/>
      </w:r>
      <w:r w:rsidRPr="009B0A25">
        <w:rPr>
          <w:rFonts w:ascii="Times New Roman" w:hAnsi="Times New Roman"/>
          <w:sz w:val="28"/>
          <w:szCs w:val="28"/>
        </w:rPr>
        <w:t>Все ученые изучавшие психику детей и  также</w:t>
      </w:r>
      <w:r w:rsidRPr="00CD5CCD">
        <w:rPr>
          <w:rFonts w:ascii="Times New Roman" w:hAnsi="Times New Roman"/>
          <w:sz w:val="28"/>
          <w:szCs w:val="28"/>
        </w:rPr>
        <w:t xml:space="preserve"> </w:t>
      </w:r>
      <w:r w:rsidRPr="009B0A25">
        <w:rPr>
          <w:rFonts w:ascii="Times New Roman" w:hAnsi="Times New Roman"/>
          <w:sz w:val="28"/>
          <w:szCs w:val="28"/>
        </w:rPr>
        <w:t xml:space="preserve">педагоги, отмечают большое стимулирующее влияние функций руки на развитие головного мозга. </w:t>
      </w:r>
    </w:p>
    <w:p w:rsidR="009D37C6" w:rsidRPr="009B0A25" w:rsidRDefault="009D37C6" w:rsidP="00A51660">
      <w:pPr>
        <w:spacing w:after="0" w:line="240" w:lineRule="auto"/>
        <w:ind w:firstLine="708"/>
        <w:jc w:val="both"/>
        <w:rPr>
          <w:rFonts w:ascii="Times New Roman" w:hAnsi="Times New Roman"/>
          <w:sz w:val="28"/>
          <w:szCs w:val="28"/>
        </w:rPr>
      </w:pPr>
      <w:r w:rsidRPr="009B0A25">
        <w:rPr>
          <w:rFonts w:ascii="Times New Roman" w:hAnsi="Times New Roman"/>
          <w:sz w:val="28"/>
          <w:szCs w:val="28"/>
        </w:rPr>
        <w:t>Педагог Василий Александрович Сухомлинский</w:t>
      </w:r>
      <w:r w:rsidRPr="00CD5CCD">
        <w:rPr>
          <w:rFonts w:ascii="Times New Roman" w:hAnsi="Times New Roman"/>
          <w:sz w:val="28"/>
          <w:szCs w:val="28"/>
        </w:rPr>
        <w:t xml:space="preserve"> </w:t>
      </w:r>
      <w:r w:rsidRPr="009B0A25">
        <w:rPr>
          <w:rFonts w:ascii="Times New Roman" w:hAnsi="Times New Roman"/>
          <w:sz w:val="28"/>
          <w:szCs w:val="28"/>
        </w:rPr>
        <w:t xml:space="preserve">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   «Не интеллектуальные преимущества сделали человека властелином над всем живущим, а то, что одни мы владеем руками – этим органом всех органов», - писал итальянский философ Джордано Бруно. </w:t>
      </w:r>
    </w:p>
    <w:p w:rsidR="009D37C6" w:rsidRPr="009B0A25" w:rsidRDefault="009D37C6" w:rsidP="00B833D9">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Мария Монтессори говорила, что каждое движение ребёнка — это ещё одна складочка в коре больших полушарий. Упражнения в повседневной жизни очень </w:t>
      </w:r>
      <w:r w:rsidRPr="009B0A25">
        <w:rPr>
          <w:rFonts w:ascii="Times New Roman" w:hAnsi="Times New Roman"/>
          <w:sz w:val="28"/>
          <w:szCs w:val="28"/>
        </w:rPr>
        <w:lastRenderedPageBreak/>
        <w:t xml:space="preserve">важны для маленьких детей. Тренировка пальцев рук является мощным тонизирующим фактором для коры головного мозга. </w:t>
      </w:r>
    </w:p>
    <w:p w:rsidR="009D37C6" w:rsidRPr="009B0A25" w:rsidRDefault="009D37C6" w:rsidP="00B833D9">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Великие русские физиологи  Иван Михайлович Сеченов и Иван Петрович Павлов придавали очень большое значение мышечным ощущениям, возникающим при артикуляции. И.М. Сеченов писал: "Мне даже кажется, что я никогда не думаю прямо словом, а всегда мышечными ощущениями". И.П.  Павлов также говорил, что речь - </w:t>
      </w:r>
      <w:proofErr w:type="gramStart"/>
      <w:r w:rsidRPr="009B0A25">
        <w:rPr>
          <w:rFonts w:ascii="Times New Roman" w:hAnsi="Times New Roman"/>
          <w:sz w:val="28"/>
          <w:szCs w:val="28"/>
        </w:rPr>
        <w:t>это</w:t>
      </w:r>
      <w:proofErr w:type="gramEnd"/>
      <w:r w:rsidRPr="009B0A25">
        <w:rPr>
          <w:rFonts w:ascii="Times New Roman" w:hAnsi="Times New Roman"/>
          <w:sz w:val="28"/>
          <w:szCs w:val="28"/>
        </w:rPr>
        <w:t xml:space="preserve"> прежде всего мышечные ощущения, которые идут от речевых органов в кору головного мозга. В настоящее время рядом исследователей в России (М.И. Кольцова, А.В. Антакова-Фомина) и др. доказано, что развитие мелкой моторики пальцев рук положительно сказывается на становлении детской речи. А сотрудники Института физиологии детей и подростков АПН РФ установили, что развитие тонких движений пальцев рук положительно влияет на функционирование речевых зон коры головного мозга. Результаты исследования показывают, что уровень развития речи у детей всегда находится в прямой зависимости от степени развития тонких движений пальцев рук. </w:t>
      </w:r>
    </w:p>
    <w:p w:rsidR="009D37C6" w:rsidRPr="009B0A25" w:rsidRDefault="009D37C6" w:rsidP="00B833D9">
      <w:pPr>
        <w:spacing w:after="0" w:line="240" w:lineRule="auto"/>
        <w:ind w:firstLine="708"/>
        <w:jc w:val="both"/>
        <w:rPr>
          <w:rFonts w:ascii="Times New Roman" w:hAnsi="Times New Roman"/>
          <w:sz w:val="28"/>
          <w:szCs w:val="28"/>
        </w:rPr>
      </w:pPr>
      <w:proofErr w:type="gramStart"/>
      <w:r w:rsidRPr="009B0A25">
        <w:rPr>
          <w:rFonts w:ascii="Times New Roman" w:hAnsi="Times New Roman"/>
          <w:sz w:val="28"/>
          <w:szCs w:val="28"/>
        </w:rPr>
        <w:t>Тонкая моторика — основа развития, своего рода «локомотив» всех психических процессов (внимание, память, восприятие, мышление, речь).</w:t>
      </w:r>
      <w:proofErr w:type="gramEnd"/>
      <w:r w:rsidRPr="009B0A25">
        <w:rPr>
          <w:rFonts w:ascii="Times New Roman" w:hAnsi="Times New Roman"/>
          <w:sz w:val="28"/>
          <w:szCs w:val="28"/>
        </w:rPr>
        <w:t xml:space="preserve"> Несовершенство тонкой двигательной координации кистей и пальцев рук затрудняет овладение письмом и рядом других учебных и трудовых навыков.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ab/>
      </w:r>
      <w:proofErr w:type="gramStart"/>
      <w:r w:rsidRPr="009B0A25">
        <w:rPr>
          <w:rFonts w:ascii="Times New Roman" w:hAnsi="Times New Roman"/>
          <w:sz w:val="28"/>
          <w:szCs w:val="28"/>
        </w:rPr>
        <w:t>Работая с детьми,  обратили внимание на то, что дети приходят в детский сад, не имея чувственного опыта, у поступивших в детский сад  детей плохо развиты не только сенсорные способности, но и мелкая моторика:  дети не знают цвет, форму, качества предмета, многие дети с трудом справляются с предложенным заданием (на лепке, рисовании), или же совсем не могут выполнить его без помощи</w:t>
      </w:r>
      <w:proofErr w:type="gramEnd"/>
      <w:r w:rsidRPr="009B0A25">
        <w:rPr>
          <w:rFonts w:ascii="Times New Roman" w:hAnsi="Times New Roman"/>
          <w:sz w:val="28"/>
          <w:szCs w:val="28"/>
        </w:rPr>
        <w:t xml:space="preserve"> взрослого и они отказываются от любимых другими детьми лепки и аппликации, не успевают за ребятами в группе детского сада на занятиях. Дети с плохо развитой ручной моторикой неловко держат ложку, карандаш, не могут самостоятельно застегивать пуговицы, шнуровать ботинки. Им бывает трудно собрать рассыпавшиеся детали конструктора, работать с пазлами, счетными палочками, мозаикой. Таким образом, возможности освоения  мира   этими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его самооценку. </w:t>
      </w:r>
    </w:p>
    <w:p w:rsidR="009D37C6" w:rsidRPr="009B0A25" w:rsidRDefault="009D37C6" w:rsidP="000A79C5">
      <w:pPr>
        <w:spacing w:after="0" w:line="240" w:lineRule="auto"/>
        <w:ind w:firstLine="708"/>
        <w:jc w:val="both"/>
        <w:rPr>
          <w:rFonts w:ascii="Times New Roman" w:hAnsi="Times New Roman"/>
          <w:sz w:val="28"/>
          <w:szCs w:val="28"/>
        </w:rPr>
      </w:pPr>
      <w:r w:rsidRPr="009B0A25">
        <w:rPr>
          <w:rFonts w:ascii="Times New Roman" w:hAnsi="Times New Roman"/>
          <w:sz w:val="28"/>
          <w:szCs w:val="28"/>
        </w:rPr>
        <w:t>На основе мониторинга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w:t>
      </w:r>
      <w:r w:rsidRPr="00CD5CCD">
        <w:rPr>
          <w:rFonts w:ascii="Times New Roman" w:hAnsi="Times New Roman"/>
          <w:sz w:val="28"/>
          <w:szCs w:val="28"/>
        </w:rPr>
        <w:t xml:space="preserve"> </w:t>
      </w:r>
      <w:r>
        <w:rPr>
          <w:rFonts w:ascii="Times New Roman" w:hAnsi="Times New Roman"/>
          <w:sz w:val="28"/>
          <w:szCs w:val="28"/>
        </w:rPr>
        <w:t>К</w:t>
      </w:r>
      <w:r w:rsidRPr="009B0A25">
        <w:rPr>
          <w:rFonts w:ascii="Times New Roman" w:hAnsi="Times New Roman"/>
          <w:sz w:val="28"/>
          <w:szCs w:val="28"/>
        </w:rPr>
        <w:t xml:space="preserve">ак следствие - задержка развития речи (это показало педагогическое обследование уровня развития каждого ребенка, выявления степени имеющихся отклонений в развитии мелкой моторики с целью, анализа своей профессиональной деятельности, взаимодействия с семьями воспитанников, а так же, создания  условий для дальнейшей работы с детьми). </w:t>
      </w:r>
    </w:p>
    <w:p w:rsidR="009D37C6" w:rsidRPr="009B0A25" w:rsidRDefault="009D37C6" w:rsidP="000A79C5">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Мы на собственном опыте убедились в том, что современные дети не владеют движениями руки в объёме, который соответствует их возрасту. Так как, к сожалению, мы, взрослые, желая облегчить себе жизнь и сэкономить время, сами того не замечая, лишаем возможности ребенка больше работать руками. Еще лет двадцать назад взрослым, а вместе с ними и детям, приходилось выполнять </w:t>
      </w:r>
      <w:r w:rsidRPr="009B0A25">
        <w:rPr>
          <w:rFonts w:ascii="Times New Roman" w:hAnsi="Times New Roman"/>
          <w:sz w:val="28"/>
          <w:szCs w:val="28"/>
        </w:rPr>
        <w:lastRenderedPageBreak/>
        <w:t>большую часть домашних дел руками: стирать и отжимать белье, вязать, вышивать, штопать, чистить и выбивать ковры и т. д.   Сейчас же куда проще и быстрее использовать соответствующую машину, чтобы постирать, связать, почистить, взбить.</w:t>
      </w:r>
    </w:p>
    <w:p w:rsidR="009D37C6" w:rsidRPr="009B0A25" w:rsidRDefault="009D37C6" w:rsidP="000A79C5">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И сейчас не каждый современный родитель может найти время для того, чтобы  дождаться, пока ребенок самостоятельно зашнурует ботинки или застегнет все пуговицы на куртке или рубашке. Поэтому родителям проще купить вместо ботинок со шнурками – ботинки на липучках, вместо рубашки – футболку или толстовку, а вместо куртки на пуговицах – куртку на молнии или на тех же липучках.  В результате из жизни ребенка максимально исключаются мелкие движения пальцами. </w:t>
      </w:r>
    </w:p>
    <w:p w:rsidR="009D37C6" w:rsidRPr="009B0A25" w:rsidRDefault="009D37C6" w:rsidP="00004121">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Между тем технологизация современной жизни создаёт дефицит сенсорного опыта детей, замещая его визуальными и виртуальными образами. Также недостаточное внимание, уделяется созданию разнообразной предметно-игровой среды, как в группах, так и дома, всё это ведёт к снижению уровня сенсорного развития детей. Поэтому решили уделить большое внимание данной проблеме. Результат анализа проблем позволил изменить структурно-содержательную работу по данному направлению. </w:t>
      </w:r>
    </w:p>
    <w:p w:rsidR="009D37C6" w:rsidRPr="009B0A25" w:rsidRDefault="009D37C6" w:rsidP="00004121">
      <w:pPr>
        <w:spacing w:after="0" w:line="240" w:lineRule="auto"/>
        <w:ind w:firstLine="708"/>
        <w:jc w:val="both"/>
        <w:rPr>
          <w:rFonts w:ascii="Times New Roman" w:hAnsi="Times New Roman"/>
          <w:sz w:val="28"/>
          <w:szCs w:val="28"/>
        </w:rPr>
      </w:pPr>
      <w:r w:rsidRPr="009B0A25">
        <w:rPr>
          <w:rFonts w:ascii="Times New Roman" w:hAnsi="Times New Roman"/>
          <w:sz w:val="28"/>
          <w:szCs w:val="28"/>
        </w:rPr>
        <w:t>Таким образом, определилась цель работы:  разработка и внедрение технологии сенсомоторного развития для детей младшего возраста. Данная технология разработана в результате изучения различных авторских методик  развития детей и психологических особенностей детей 2-4 лет, является комплексной, объединяя в нужной пропорции элементы развития речи, изодеятельности, физического развития в одну  интегрированную деятельность.</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Работа по сенсомоторному развитию детей разделили на три этапа:</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1.</w:t>
      </w:r>
      <w:r w:rsidRPr="009B0A25">
        <w:rPr>
          <w:rFonts w:ascii="Times New Roman" w:hAnsi="Times New Roman"/>
          <w:sz w:val="28"/>
          <w:szCs w:val="28"/>
        </w:rPr>
        <w:tab/>
      </w:r>
      <w:proofErr w:type="gramStart"/>
      <w:r w:rsidRPr="009B0A25">
        <w:rPr>
          <w:rFonts w:ascii="Times New Roman" w:hAnsi="Times New Roman"/>
          <w:sz w:val="28"/>
          <w:szCs w:val="28"/>
        </w:rPr>
        <w:t>Диагностический</w:t>
      </w:r>
      <w:proofErr w:type="gramEnd"/>
      <w:r w:rsidRPr="009B0A25">
        <w:rPr>
          <w:rFonts w:ascii="Times New Roman" w:hAnsi="Times New Roman"/>
          <w:sz w:val="28"/>
          <w:szCs w:val="28"/>
        </w:rPr>
        <w:t xml:space="preserve"> - включает проведение диагностики  (обследование).</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2.</w:t>
      </w:r>
      <w:r w:rsidRPr="009B0A25">
        <w:rPr>
          <w:rFonts w:ascii="Times New Roman" w:hAnsi="Times New Roman"/>
          <w:sz w:val="28"/>
          <w:szCs w:val="28"/>
        </w:rPr>
        <w:tab/>
        <w:t>Апробация - это практические мероприятия по сенсорному развитию  и мелкой моторики (включает в себя игровые упражнения, т.к. игра - это основной вид деятельности детей дошкольного возраста).</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3.</w:t>
      </w:r>
      <w:r w:rsidRPr="009B0A25">
        <w:rPr>
          <w:rFonts w:ascii="Times New Roman" w:hAnsi="Times New Roman"/>
          <w:sz w:val="28"/>
          <w:szCs w:val="28"/>
        </w:rPr>
        <w:tab/>
        <w:t>Анализ - включает анализ проведённой работы (диагностический или практический).</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Исходя из цели</w:t>
      </w:r>
      <w:r>
        <w:rPr>
          <w:rFonts w:ascii="Times New Roman" w:hAnsi="Times New Roman"/>
          <w:sz w:val="28"/>
          <w:szCs w:val="28"/>
        </w:rPr>
        <w:t>,</w:t>
      </w:r>
      <w:r w:rsidRPr="009B0A25">
        <w:rPr>
          <w:rFonts w:ascii="Times New Roman" w:hAnsi="Times New Roman"/>
          <w:sz w:val="28"/>
          <w:szCs w:val="28"/>
        </w:rPr>
        <w:t xml:space="preserve"> поставили задачи: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1) Пополнить теоретические и практические знания по данному направлению.</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2) Изучить систему воспитания детей в семьях, с целью дальнейшего взаимодействия по вопросам сенсомоторного развития детей.</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3) Преобразовать совместно с родителями развивающую предметно-пространственную среду (далее РППС), в соответствии с возрастом детей в группе, через развивающие игровые и дидактические пособия, способствующие накоплению сенсорного опыта.</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4) Опираясь на  программу, разработать  и внедрить в работу технологию  сенсомоторного развития.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Работа выстраивается по трём направлениям: с детьми, родителями и педагогами.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        Для решения первой задачи  </w:t>
      </w:r>
      <w:r w:rsidRPr="009B0A25">
        <w:rPr>
          <w:rFonts w:ascii="Times New Roman" w:hAnsi="Times New Roman"/>
          <w:sz w:val="28"/>
          <w:szCs w:val="28"/>
        </w:rPr>
        <w:tab/>
        <w:t xml:space="preserve">изучали специальную литературу по данной проблеме, статьи из опыта работы педагогов-практиков, посещали курсы повышения, методические объединения, описание различных технологий, содержание  дидактических игр и т.д. Начали работу над проектом «Наши умелые ручки».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lastRenderedPageBreak/>
        <w:t xml:space="preserve">       Для решения второй, более сложной задачи - работы с семьей, составили план изучения системы воспитания детей в семье. Подключили родителей для работы по данному направлению: запустили анкеты, где старались охватить все виды деятельности детей и степень участия родителей. Это помогло определить отношение родителей к развитию их детей, а так же желание повысить уровень своей педагогической компетентности по данному вопросу.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Повышая родительскую компетентность</w:t>
      </w:r>
      <w:r>
        <w:rPr>
          <w:rFonts w:ascii="Times New Roman" w:hAnsi="Times New Roman"/>
          <w:sz w:val="28"/>
          <w:szCs w:val="28"/>
        </w:rPr>
        <w:t>,</w:t>
      </w:r>
      <w:r w:rsidRPr="009B0A25">
        <w:rPr>
          <w:rFonts w:ascii="Times New Roman" w:hAnsi="Times New Roman"/>
          <w:sz w:val="28"/>
          <w:szCs w:val="28"/>
        </w:rPr>
        <w:t xml:space="preserve"> использовала различные формы работы:</w:t>
      </w:r>
    </w:p>
    <w:p w:rsidR="009D37C6" w:rsidRPr="009B0A25" w:rsidRDefault="009D37C6" w:rsidP="00B833D9">
      <w:pPr>
        <w:pStyle w:val="a3"/>
        <w:numPr>
          <w:ilvl w:val="0"/>
          <w:numId w:val="4"/>
        </w:numPr>
        <w:spacing w:after="0" w:line="240" w:lineRule="auto"/>
        <w:jc w:val="both"/>
        <w:rPr>
          <w:rFonts w:ascii="Times New Roman" w:hAnsi="Times New Roman"/>
          <w:sz w:val="28"/>
          <w:szCs w:val="28"/>
        </w:rPr>
      </w:pPr>
      <w:r w:rsidRPr="009B0A25">
        <w:rPr>
          <w:rFonts w:ascii="Times New Roman" w:hAnsi="Times New Roman"/>
          <w:sz w:val="28"/>
          <w:szCs w:val="28"/>
        </w:rPr>
        <w:t>Родительская гостиная: "Сенсорное воспитание-фундамент умственного развития ребёнка", "Развитие сенсорных способностей детей раннего возраста, посредством движений и речи".</w:t>
      </w:r>
    </w:p>
    <w:p w:rsidR="009D37C6" w:rsidRPr="009B0A25" w:rsidRDefault="009D37C6" w:rsidP="00B833D9">
      <w:pPr>
        <w:pStyle w:val="a3"/>
        <w:numPr>
          <w:ilvl w:val="0"/>
          <w:numId w:val="4"/>
        </w:numPr>
        <w:spacing w:after="0" w:line="240" w:lineRule="auto"/>
        <w:jc w:val="both"/>
        <w:rPr>
          <w:rFonts w:ascii="Times New Roman" w:hAnsi="Times New Roman"/>
          <w:sz w:val="28"/>
          <w:szCs w:val="28"/>
        </w:rPr>
      </w:pPr>
      <w:r w:rsidRPr="009B0A25">
        <w:rPr>
          <w:rFonts w:ascii="Times New Roman" w:hAnsi="Times New Roman"/>
          <w:sz w:val="28"/>
          <w:szCs w:val="28"/>
        </w:rPr>
        <w:t>Вечер вопросов и ответов: «Значение сенсомоторного развития для детей раннего возраста», «Сенсорное воспитание: средства, формы, методы».</w:t>
      </w:r>
    </w:p>
    <w:p w:rsidR="009D37C6" w:rsidRPr="009B0A25" w:rsidRDefault="009D37C6" w:rsidP="00B833D9">
      <w:pPr>
        <w:pStyle w:val="a3"/>
        <w:numPr>
          <w:ilvl w:val="0"/>
          <w:numId w:val="4"/>
        </w:numPr>
        <w:spacing w:after="0" w:line="240" w:lineRule="auto"/>
        <w:jc w:val="both"/>
        <w:rPr>
          <w:rFonts w:ascii="Times New Roman" w:hAnsi="Times New Roman"/>
          <w:sz w:val="28"/>
          <w:szCs w:val="28"/>
        </w:rPr>
      </w:pPr>
      <w:r w:rsidRPr="009B0A25">
        <w:rPr>
          <w:rFonts w:ascii="Times New Roman" w:hAnsi="Times New Roman"/>
          <w:sz w:val="28"/>
          <w:szCs w:val="28"/>
        </w:rPr>
        <w:t>Мастер-классы: " Игры в песочнице", "Игры с тестом", "Игры с прищепками", "Пальчиковые игры" и т.д.</w:t>
      </w:r>
    </w:p>
    <w:p w:rsidR="009D37C6" w:rsidRPr="009B0A25" w:rsidRDefault="009D37C6" w:rsidP="00B833D9">
      <w:pPr>
        <w:pStyle w:val="a3"/>
        <w:numPr>
          <w:ilvl w:val="0"/>
          <w:numId w:val="4"/>
        </w:numPr>
        <w:spacing w:after="0" w:line="240" w:lineRule="auto"/>
        <w:jc w:val="both"/>
        <w:rPr>
          <w:rFonts w:ascii="Times New Roman" w:hAnsi="Times New Roman"/>
          <w:sz w:val="28"/>
          <w:szCs w:val="28"/>
        </w:rPr>
      </w:pPr>
      <w:r w:rsidRPr="009B0A25">
        <w:rPr>
          <w:rFonts w:ascii="Times New Roman" w:hAnsi="Times New Roman"/>
          <w:sz w:val="28"/>
          <w:szCs w:val="28"/>
        </w:rPr>
        <w:t>Видео-презентация «Речевая деятельность детей в первой младшей группе»;</w:t>
      </w:r>
    </w:p>
    <w:p w:rsidR="009D37C6" w:rsidRPr="009B0A25" w:rsidRDefault="009D37C6" w:rsidP="00B833D9">
      <w:pPr>
        <w:pStyle w:val="a3"/>
        <w:numPr>
          <w:ilvl w:val="0"/>
          <w:numId w:val="4"/>
        </w:numPr>
        <w:spacing w:after="0" w:line="240" w:lineRule="auto"/>
        <w:jc w:val="both"/>
        <w:rPr>
          <w:rFonts w:ascii="Times New Roman" w:hAnsi="Times New Roman"/>
          <w:sz w:val="28"/>
          <w:szCs w:val="28"/>
        </w:rPr>
      </w:pPr>
      <w:r w:rsidRPr="009B0A25">
        <w:rPr>
          <w:rFonts w:ascii="Times New Roman" w:hAnsi="Times New Roman"/>
          <w:sz w:val="28"/>
          <w:szCs w:val="28"/>
        </w:rPr>
        <w:t xml:space="preserve">Семинар-практикум: «Сенсомоторное развитие детей раннего возраста», "Развиваем малыша" </w:t>
      </w:r>
      <w:proofErr w:type="gramStart"/>
      <w:r w:rsidRPr="009B0A25">
        <w:rPr>
          <w:rFonts w:ascii="Times New Roman" w:hAnsi="Times New Roman"/>
          <w:sz w:val="28"/>
          <w:szCs w:val="28"/>
        </w:rPr>
        <w:t>-и</w:t>
      </w:r>
      <w:proofErr w:type="gramEnd"/>
      <w:r w:rsidRPr="009B0A25">
        <w:rPr>
          <w:rFonts w:ascii="Times New Roman" w:hAnsi="Times New Roman"/>
          <w:sz w:val="28"/>
          <w:szCs w:val="28"/>
        </w:rPr>
        <w:t>гры для развития ручек и пальчиков, "Какие игрушки нужны детям", "Познание мира через продуктивную деятельность".</w:t>
      </w:r>
    </w:p>
    <w:p w:rsidR="009D37C6" w:rsidRPr="009B0A25" w:rsidRDefault="009D37C6" w:rsidP="00B833D9">
      <w:pPr>
        <w:pStyle w:val="a3"/>
        <w:numPr>
          <w:ilvl w:val="0"/>
          <w:numId w:val="4"/>
        </w:numPr>
        <w:spacing w:after="0" w:line="240" w:lineRule="auto"/>
        <w:jc w:val="both"/>
        <w:rPr>
          <w:rFonts w:ascii="Times New Roman" w:hAnsi="Times New Roman"/>
          <w:sz w:val="28"/>
          <w:szCs w:val="28"/>
        </w:rPr>
      </w:pPr>
      <w:r w:rsidRPr="009B0A25">
        <w:rPr>
          <w:rFonts w:ascii="Times New Roman" w:hAnsi="Times New Roman"/>
          <w:sz w:val="28"/>
          <w:szCs w:val="28"/>
        </w:rPr>
        <w:t>Презентации "Организация игровой среды в детском саду и в семье", "Взаимодействие с родителями детей раннего возраста" и др.</w:t>
      </w:r>
    </w:p>
    <w:p w:rsidR="009D37C6" w:rsidRPr="009B0A25" w:rsidRDefault="009D37C6" w:rsidP="00B833D9">
      <w:pPr>
        <w:pStyle w:val="a3"/>
        <w:numPr>
          <w:ilvl w:val="0"/>
          <w:numId w:val="4"/>
        </w:numPr>
        <w:spacing w:after="0" w:line="240" w:lineRule="auto"/>
        <w:jc w:val="both"/>
        <w:rPr>
          <w:rFonts w:ascii="Times New Roman" w:hAnsi="Times New Roman"/>
          <w:sz w:val="28"/>
          <w:szCs w:val="28"/>
        </w:rPr>
      </w:pPr>
      <w:r w:rsidRPr="009B0A25">
        <w:rPr>
          <w:rFonts w:ascii="Times New Roman" w:hAnsi="Times New Roman"/>
          <w:sz w:val="28"/>
          <w:szCs w:val="28"/>
        </w:rPr>
        <w:t>Выставка литературы, игр, пособий по познавательно-практической деятельности с детьми и др.</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ab/>
        <w:t xml:space="preserve">Были даны устные рекомендации, мастер-класс по использованию в домашних условиях различных доступных материалов (круп, макаронных изделий и д.р.), способов действия - способствующих развитию мелкой моторики рук. Старались убедить, что только при совместной работе, мы  можем достичь хорошего результата. Привлекали родителей принять участие в развлечениях, праздниках,  к  участию в различных творческих конкурсах поделок. Родители с удовольствием посещали открытые мероприятия, принимали активное участие в выставках и конкурсах. Просвещая родителей, постоянно пополнялся  информационный уголок интересными сообщениями, помогала родителям в выборе познавательной  литературы для детей по данному вопросу.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ab/>
        <w:t>Осознав важность данной проблемы</w:t>
      </w:r>
      <w:r>
        <w:rPr>
          <w:rFonts w:ascii="Times New Roman" w:hAnsi="Times New Roman"/>
          <w:sz w:val="28"/>
          <w:szCs w:val="28"/>
        </w:rPr>
        <w:t>,</w:t>
      </w:r>
      <w:r w:rsidRPr="009B0A25">
        <w:rPr>
          <w:rFonts w:ascii="Times New Roman" w:hAnsi="Times New Roman"/>
          <w:sz w:val="28"/>
          <w:szCs w:val="28"/>
        </w:rPr>
        <w:t xml:space="preserve"> родители откликнулись для решения третьей задачи: «преобразование совместно с родителями развивающей предметно-пространственной среды» (далее, РППС). Оттолкнулись от того, что у детей наглядно-действенное мышление. А значит, РППС должна быть яркой, привлекательной и доступной. </w:t>
      </w:r>
    </w:p>
    <w:p w:rsidR="009D37C6" w:rsidRPr="009B0A25" w:rsidRDefault="009D37C6" w:rsidP="009B0A25">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9B0A25">
        <w:rPr>
          <w:rFonts w:ascii="Times New Roman" w:hAnsi="Times New Roman"/>
          <w:sz w:val="28"/>
          <w:szCs w:val="28"/>
        </w:rPr>
        <w:t>еред нами стал вопрос о необходимости разработки модели РППС с учетом требований Федерального государственного образовательного стандарта и программы.</w:t>
      </w:r>
      <w:r w:rsidRPr="00CD5CCD">
        <w:rPr>
          <w:rFonts w:ascii="Times New Roman" w:hAnsi="Times New Roman"/>
          <w:sz w:val="28"/>
          <w:szCs w:val="28"/>
        </w:rPr>
        <w:t xml:space="preserve"> </w:t>
      </w:r>
      <w:r w:rsidRPr="009B0A25">
        <w:rPr>
          <w:rFonts w:ascii="Times New Roman" w:hAnsi="Times New Roman"/>
          <w:sz w:val="28"/>
          <w:szCs w:val="28"/>
        </w:rPr>
        <w:t xml:space="preserve">На основе анализа литературы и опыта работ мы изучили различные подходы к моделированию среды и  сделали попытку разработать модель с учетом 5 образовательных областей ФГОС и в соответствии с целью определяемой программой. </w:t>
      </w:r>
    </w:p>
    <w:p w:rsidR="009D37C6" w:rsidRPr="009B0A25" w:rsidRDefault="009D37C6" w:rsidP="003E59EE">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Проанализировав  созданные условия  для сенсорного развития детей раннего возраста, была пересмотрена   РППС в группе. </w:t>
      </w:r>
    </w:p>
    <w:p w:rsidR="009D37C6" w:rsidRPr="009B0A25" w:rsidRDefault="009D37C6" w:rsidP="003E59EE">
      <w:pPr>
        <w:spacing w:after="0" w:line="240" w:lineRule="auto"/>
        <w:ind w:firstLine="708"/>
        <w:jc w:val="both"/>
        <w:rPr>
          <w:rFonts w:ascii="Times New Roman" w:hAnsi="Times New Roman"/>
          <w:sz w:val="28"/>
          <w:szCs w:val="28"/>
        </w:rPr>
      </w:pPr>
      <w:r w:rsidRPr="009B0A25">
        <w:rPr>
          <w:rFonts w:ascii="Times New Roman" w:hAnsi="Times New Roman"/>
          <w:sz w:val="28"/>
          <w:szCs w:val="28"/>
        </w:rPr>
        <w:lastRenderedPageBreak/>
        <w:t xml:space="preserve">Развивающая среда – естественная обстановка, рационально организованная, насыщенная разнообразными сенсорными раздражителями и игровыми материалами.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В основу построения модели нами положен системный подход. При проектировании модели РППС ДОУ мы опирались на принципы системного подхода, который требовал: целостности, иерархичности строения, структуризации.</w:t>
      </w:r>
    </w:p>
    <w:p w:rsidR="009D37C6" w:rsidRPr="009B0A25" w:rsidRDefault="009D37C6" w:rsidP="003E59EE">
      <w:pPr>
        <w:spacing w:after="0" w:line="240" w:lineRule="auto"/>
        <w:ind w:firstLine="708"/>
        <w:jc w:val="both"/>
        <w:rPr>
          <w:rFonts w:ascii="Times New Roman" w:hAnsi="Times New Roman"/>
          <w:sz w:val="28"/>
          <w:szCs w:val="28"/>
        </w:rPr>
      </w:pPr>
      <w:r w:rsidRPr="009B0A25">
        <w:rPr>
          <w:rFonts w:ascii="Times New Roman" w:hAnsi="Times New Roman"/>
          <w:sz w:val="28"/>
          <w:szCs w:val="28"/>
        </w:rPr>
        <w:t>Проектирование модели осуществляется в три этапа.</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w:t>
      </w:r>
      <w:r w:rsidRPr="009B0A25">
        <w:rPr>
          <w:rFonts w:ascii="Times New Roman" w:hAnsi="Times New Roman"/>
          <w:sz w:val="28"/>
          <w:szCs w:val="28"/>
        </w:rPr>
        <w:tab/>
        <w:t>Первый этап – анализ модели. Действия по изучению объекта исследования, получение модели. Основное содержание деятельности на этом этапе: вычленение модели, формулировка цели и задач, представление модели в виде компонентов, изучение связи между ними.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w:t>
      </w:r>
      <w:r w:rsidRPr="009B0A25">
        <w:rPr>
          <w:rFonts w:ascii="Times New Roman" w:hAnsi="Times New Roman"/>
          <w:sz w:val="28"/>
          <w:szCs w:val="28"/>
        </w:rPr>
        <w:tab/>
        <w:t xml:space="preserve">Второй этап – компоновка модели. Процесс создания модели приобретет необходимое единство, целостность, при объединении отдельных компонентов.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w:t>
      </w:r>
      <w:r w:rsidRPr="009B0A25">
        <w:rPr>
          <w:rFonts w:ascii="Times New Roman" w:hAnsi="Times New Roman"/>
          <w:sz w:val="28"/>
          <w:szCs w:val="28"/>
        </w:rPr>
        <w:tab/>
        <w:t>Третий этап – проверка состоятельности модели. Достижения точности описания модели и ее эффективного внедрения. Данный этап связан с представлением модели коллегам и частичной ее апробацией.</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Модель развивающей предметно-пространственной среды ДОУ создавалась с опорой на </w:t>
      </w:r>
      <w:proofErr w:type="gramStart"/>
      <w:r w:rsidRPr="009B0A25">
        <w:rPr>
          <w:rFonts w:ascii="Times New Roman" w:hAnsi="Times New Roman"/>
          <w:sz w:val="28"/>
          <w:szCs w:val="28"/>
        </w:rPr>
        <w:t>личностно</w:t>
      </w:r>
      <w:r>
        <w:rPr>
          <w:rFonts w:ascii="Times New Roman" w:hAnsi="Times New Roman"/>
          <w:sz w:val="28"/>
          <w:szCs w:val="28"/>
        </w:rPr>
        <w:t>-</w:t>
      </w:r>
      <w:r w:rsidRPr="009B0A25">
        <w:rPr>
          <w:rFonts w:ascii="Times New Roman" w:hAnsi="Times New Roman"/>
          <w:sz w:val="28"/>
          <w:szCs w:val="28"/>
        </w:rPr>
        <w:t>ориентированный</w:t>
      </w:r>
      <w:proofErr w:type="gramEnd"/>
      <w:r w:rsidRPr="009B0A25">
        <w:rPr>
          <w:rFonts w:ascii="Times New Roman" w:hAnsi="Times New Roman"/>
          <w:sz w:val="28"/>
          <w:szCs w:val="28"/>
        </w:rPr>
        <w:t xml:space="preserve"> и системный подходы и включает в себя следующие компоненты: целевой, содержательный и результативный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Целевой компонент модели представлен единством цели и задач создания РППС ДОУ.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Цель заключается в создании условий для полноценного развития детей по всем образовательным областям ФГОС в соответствии с конкретными особенностями и требованиями Примерной образовательной программы.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Основными задачами создания условий для полноценного развития дошкольников является: </w:t>
      </w:r>
    </w:p>
    <w:p w:rsidR="009D37C6" w:rsidRPr="009B0A25" w:rsidRDefault="009D37C6" w:rsidP="00B833D9">
      <w:pPr>
        <w:pStyle w:val="a3"/>
        <w:numPr>
          <w:ilvl w:val="0"/>
          <w:numId w:val="5"/>
        </w:numPr>
        <w:spacing w:after="0" w:line="240" w:lineRule="auto"/>
        <w:jc w:val="both"/>
        <w:rPr>
          <w:rFonts w:ascii="Times New Roman" w:hAnsi="Times New Roman"/>
          <w:sz w:val="28"/>
          <w:szCs w:val="28"/>
        </w:rPr>
      </w:pPr>
      <w:r w:rsidRPr="009B0A25">
        <w:rPr>
          <w:rFonts w:ascii="Times New Roman" w:hAnsi="Times New Roman"/>
          <w:sz w:val="28"/>
          <w:szCs w:val="28"/>
        </w:rPr>
        <w:t xml:space="preserve">создавать атмосферу эмоционального комфорта; </w:t>
      </w:r>
    </w:p>
    <w:p w:rsidR="009D37C6" w:rsidRPr="009B0A25" w:rsidRDefault="009D37C6" w:rsidP="00B833D9">
      <w:pPr>
        <w:pStyle w:val="a3"/>
        <w:numPr>
          <w:ilvl w:val="0"/>
          <w:numId w:val="5"/>
        </w:numPr>
        <w:spacing w:after="0" w:line="240" w:lineRule="auto"/>
        <w:jc w:val="both"/>
        <w:rPr>
          <w:rFonts w:ascii="Times New Roman" w:hAnsi="Times New Roman"/>
          <w:sz w:val="28"/>
          <w:szCs w:val="28"/>
        </w:rPr>
      </w:pPr>
      <w:r w:rsidRPr="009B0A25">
        <w:rPr>
          <w:rFonts w:ascii="Times New Roman" w:hAnsi="Times New Roman"/>
          <w:sz w:val="28"/>
          <w:szCs w:val="28"/>
        </w:rPr>
        <w:t xml:space="preserve">создавать условия для физического развития; </w:t>
      </w:r>
    </w:p>
    <w:p w:rsidR="009D37C6" w:rsidRPr="009B0A25" w:rsidRDefault="009D37C6" w:rsidP="00B833D9">
      <w:pPr>
        <w:pStyle w:val="a3"/>
        <w:numPr>
          <w:ilvl w:val="0"/>
          <w:numId w:val="5"/>
        </w:numPr>
        <w:spacing w:after="0" w:line="240" w:lineRule="auto"/>
        <w:jc w:val="both"/>
        <w:rPr>
          <w:rFonts w:ascii="Times New Roman" w:hAnsi="Times New Roman"/>
          <w:sz w:val="28"/>
          <w:szCs w:val="28"/>
        </w:rPr>
      </w:pPr>
      <w:r w:rsidRPr="009B0A25">
        <w:rPr>
          <w:rFonts w:ascii="Times New Roman" w:hAnsi="Times New Roman"/>
          <w:sz w:val="28"/>
          <w:szCs w:val="28"/>
        </w:rPr>
        <w:t xml:space="preserve">создавать условия для творческого самовыражения; </w:t>
      </w:r>
    </w:p>
    <w:p w:rsidR="009D37C6" w:rsidRPr="009B0A25" w:rsidRDefault="009D37C6" w:rsidP="00B833D9">
      <w:pPr>
        <w:pStyle w:val="a3"/>
        <w:numPr>
          <w:ilvl w:val="0"/>
          <w:numId w:val="5"/>
        </w:numPr>
        <w:spacing w:after="0" w:line="240" w:lineRule="auto"/>
        <w:jc w:val="both"/>
        <w:rPr>
          <w:rFonts w:ascii="Times New Roman" w:hAnsi="Times New Roman"/>
          <w:sz w:val="28"/>
          <w:szCs w:val="28"/>
        </w:rPr>
      </w:pPr>
      <w:r w:rsidRPr="009B0A25">
        <w:rPr>
          <w:rFonts w:ascii="Times New Roman" w:hAnsi="Times New Roman"/>
          <w:sz w:val="28"/>
          <w:szCs w:val="28"/>
        </w:rPr>
        <w:t>создавать условия для проявления познавательной активности детей;</w:t>
      </w:r>
    </w:p>
    <w:p w:rsidR="009D37C6" w:rsidRPr="009B0A25" w:rsidRDefault="009D37C6" w:rsidP="00B833D9">
      <w:pPr>
        <w:pStyle w:val="a3"/>
        <w:numPr>
          <w:ilvl w:val="0"/>
          <w:numId w:val="5"/>
        </w:numPr>
        <w:spacing w:after="0" w:line="240" w:lineRule="auto"/>
        <w:jc w:val="both"/>
        <w:rPr>
          <w:rFonts w:ascii="Times New Roman" w:hAnsi="Times New Roman"/>
          <w:sz w:val="28"/>
          <w:szCs w:val="28"/>
        </w:rPr>
      </w:pPr>
      <w:r w:rsidRPr="009B0A25">
        <w:rPr>
          <w:rFonts w:ascii="Times New Roman" w:hAnsi="Times New Roman"/>
          <w:sz w:val="28"/>
          <w:szCs w:val="28"/>
        </w:rPr>
        <w:t xml:space="preserve">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 </w:t>
      </w:r>
    </w:p>
    <w:p w:rsidR="009D37C6" w:rsidRPr="009B0A25" w:rsidRDefault="009D37C6" w:rsidP="00B833D9">
      <w:pPr>
        <w:pStyle w:val="a3"/>
        <w:numPr>
          <w:ilvl w:val="0"/>
          <w:numId w:val="5"/>
        </w:numPr>
        <w:spacing w:after="0" w:line="240" w:lineRule="auto"/>
        <w:jc w:val="both"/>
        <w:rPr>
          <w:rFonts w:ascii="Times New Roman" w:hAnsi="Times New Roman"/>
          <w:sz w:val="28"/>
          <w:szCs w:val="28"/>
        </w:rPr>
      </w:pPr>
      <w:r w:rsidRPr="009B0A25">
        <w:rPr>
          <w:rFonts w:ascii="Times New Roman" w:hAnsi="Times New Roman"/>
          <w:sz w:val="28"/>
          <w:szCs w:val="28"/>
        </w:rPr>
        <w:t>создавать условия для участия родителей в жизни группы.</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Содержательный компонент отражает образовательные области, выделенные в соответствии с требованиями ФГОС: </w:t>
      </w:r>
      <w:proofErr w:type="gramStart"/>
      <w:r w:rsidRPr="009B0A25">
        <w:rPr>
          <w:rFonts w:ascii="Times New Roman" w:hAnsi="Times New Roman"/>
          <w:sz w:val="28"/>
          <w:szCs w:val="28"/>
        </w:rPr>
        <w:t>познавательное</w:t>
      </w:r>
      <w:proofErr w:type="gramEnd"/>
      <w:r w:rsidRPr="009B0A25">
        <w:rPr>
          <w:rFonts w:ascii="Times New Roman" w:hAnsi="Times New Roman"/>
          <w:sz w:val="28"/>
          <w:szCs w:val="28"/>
        </w:rPr>
        <w:t xml:space="preserve"> развитие, речевое развитие, физическое развитие, художественно-эстетическое развитие, социально-коммуникативное развитие. </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Нами определены центры (уголки) РППС соответствующие возрасту: ранний, младший. Отбор материалов для каждого центра зависит от того, какие происходят изменения целей по образовательным областям, первичная апробация и анализ модели потребовали конкретизации целей создания развивающей среды по возрастной группе.</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Главными условием эффективной организации центров РППС являются творчество, талант и фантазия педагогов.</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lastRenderedPageBreak/>
        <w:t>Таким образом, разработанная модель позволила создать РППС  по всем образовательным областям ФГОС в соответствии с конкретными особенностями и требованиями программы.</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Создавая развивающую предметно-пространственную среду в ДОУ, мы ориентировались на то что:</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2.   Гибкое и вариативное использование пространства. Среда должна служить удовлетворению потребностей и интересов ребенка.</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3.  Форма и дизайн предметов ориентирован на безопасность и возраст детей.</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4.  Элементы декора легко сменяемы.</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5.  В группе предусмотрено место для детской экспериментальной деятельности.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6.  Организуя  среду в групповом помещении, учитывались закономерности психического развития, показатели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7.   Цветовая палитра представлена теплыми, пастельными тонами.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8. При создании развивающего пространства в групповом помещении учитывалась ведущая роль игровой деятельности.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9.  Среда  группы меняется в зависимости от возрастных особенностей детей, периода обучения, образовательной программы.</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Педагогами и родителями собран необходимый для  сенсомоторного развития и творчества детей материал: игры, карандаши, бумага, крупы, песок, глина, соленое тесто и т. д.,  для использования детьми в совместной деятельности, самостоятельной, под наблюдением педагога. Для детей в доступных местах разместили «Сенсорные панно»: «Развивающий домик», «Одень Сашу и Машу» и др., </w:t>
      </w:r>
      <w:proofErr w:type="gramStart"/>
      <w:r w:rsidRPr="009B0A25">
        <w:rPr>
          <w:rFonts w:ascii="Times New Roman" w:hAnsi="Times New Roman"/>
          <w:sz w:val="28"/>
          <w:szCs w:val="28"/>
        </w:rPr>
        <w:t>изготовленные</w:t>
      </w:r>
      <w:proofErr w:type="gramEnd"/>
      <w:r w:rsidRPr="009B0A25">
        <w:rPr>
          <w:rFonts w:ascii="Times New Roman" w:hAnsi="Times New Roman"/>
          <w:sz w:val="28"/>
          <w:szCs w:val="28"/>
        </w:rPr>
        <w:t xml:space="preserve"> руками родителей. </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Организовали «Творческую мастерскую» для оснащения РППС в группе,  привлекали родителей к изготовлению самодельных игрушек для развития мелкой и крупной моторики – «волшебные мешочки»,  шнуровки, разрезные пазлы, игры со счётными палочками, прищепками и др. </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Решая четвертую  задачу, старались максимально использовать разнообразные виды деятельности, их интеграцию в целях повышения эффективности воспитательно-образовательного процесса.</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Что даёт ребёнку игра:</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w:t>
      </w:r>
      <w:r w:rsidRPr="009B0A25">
        <w:rPr>
          <w:rFonts w:ascii="Times New Roman" w:hAnsi="Times New Roman"/>
          <w:sz w:val="28"/>
          <w:szCs w:val="28"/>
        </w:rPr>
        <w:tab/>
        <w:t>удовольствие;</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w:t>
      </w:r>
      <w:r w:rsidRPr="009B0A25">
        <w:rPr>
          <w:rFonts w:ascii="Times New Roman" w:hAnsi="Times New Roman"/>
          <w:sz w:val="28"/>
          <w:szCs w:val="28"/>
        </w:rPr>
        <w:tab/>
        <w:t>знакомство с нормами, правилами жизни;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w:t>
      </w:r>
      <w:r w:rsidRPr="009B0A25">
        <w:rPr>
          <w:rFonts w:ascii="Times New Roman" w:hAnsi="Times New Roman"/>
          <w:sz w:val="28"/>
          <w:szCs w:val="28"/>
        </w:rPr>
        <w:tab/>
        <w:t>общение со сверстниками;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w:t>
      </w:r>
      <w:r w:rsidRPr="009B0A25">
        <w:rPr>
          <w:rFonts w:ascii="Times New Roman" w:hAnsi="Times New Roman"/>
          <w:sz w:val="28"/>
          <w:szCs w:val="28"/>
        </w:rPr>
        <w:tab/>
        <w:t>возможность выражать свои эмоции;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w:t>
      </w:r>
      <w:r w:rsidRPr="009B0A25">
        <w:rPr>
          <w:rFonts w:ascii="Times New Roman" w:hAnsi="Times New Roman"/>
          <w:sz w:val="28"/>
          <w:szCs w:val="28"/>
        </w:rPr>
        <w:tab/>
        <w:t>возможность выбирать игрушки (среду), средства игры (слово, движение, место);</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w:t>
      </w:r>
      <w:r w:rsidRPr="009B0A25">
        <w:rPr>
          <w:rFonts w:ascii="Times New Roman" w:hAnsi="Times New Roman"/>
          <w:sz w:val="28"/>
          <w:szCs w:val="28"/>
        </w:rPr>
        <w:tab/>
        <w:t>внутреннюю свободу: играю</w:t>
      </w:r>
      <w:r>
        <w:rPr>
          <w:rFonts w:ascii="Times New Roman" w:hAnsi="Times New Roman"/>
          <w:sz w:val="28"/>
          <w:szCs w:val="28"/>
        </w:rPr>
        <w:t>,</w:t>
      </w:r>
      <w:r w:rsidRPr="009B0A25">
        <w:rPr>
          <w:rFonts w:ascii="Times New Roman" w:hAnsi="Times New Roman"/>
          <w:sz w:val="28"/>
          <w:szCs w:val="28"/>
        </w:rPr>
        <w:t xml:space="preserve"> где хочу, с кем хочу, сколько хочу, чем хочу.</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Игры, необходимые для развития детей младшего возраста можно классифицировать.</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lastRenderedPageBreak/>
        <w:t xml:space="preserve">Сенсорные игры (Сенсорика – от латинского </w:t>
      </w:r>
      <w:r w:rsidRPr="000B0EA1">
        <w:rPr>
          <w:rFonts w:ascii="Times New Roman" w:hAnsi="Times New Roman"/>
          <w:sz w:val="28"/>
          <w:szCs w:val="28"/>
        </w:rPr>
        <w:t>“</w:t>
      </w:r>
      <w:proofErr w:type="gramStart"/>
      <w:r w:rsidRPr="009B0A25">
        <w:rPr>
          <w:rFonts w:ascii="Times New Roman" w:hAnsi="Times New Roman"/>
          <w:sz w:val="28"/>
          <w:szCs w:val="28"/>
        </w:rPr>
        <w:t>о</w:t>
      </w:r>
      <w:proofErr w:type="gramEnd"/>
      <w:r w:rsidRPr="009B0A25">
        <w:rPr>
          <w:rFonts w:ascii="Times New Roman" w:hAnsi="Times New Roman"/>
          <w:sz w:val="28"/>
          <w:szCs w:val="28"/>
        </w:rPr>
        <w:t>sensus</w:t>
      </w:r>
      <w:r w:rsidRPr="000B0EA1">
        <w:rPr>
          <w:rFonts w:ascii="Times New Roman" w:hAnsi="Times New Roman"/>
          <w:sz w:val="28"/>
          <w:szCs w:val="28"/>
        </w:rPr>
        <w:t>”</w:t>
      </w:r>
      <w:r w:rsidRPr="009B0A25">
        <w:rPr>
          <w:rFonts w:ascii="Times New Roman" w:hAnsi="Times New Roman"/>
          <w:sz w:val="28"/>
          <w:szCs w:val="28"/>
        </w:rPr>
        <w:t xml:space="preserve"> – чувство, ощущение).</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Эти игры дают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Моторные игры (бег, прыжки, лазание)</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Моторика – двигательная активность. Не всем нам нравится, когда ребёнок много двигается. Безусловно, прежде всего, нужно подумать о безопасности ребёнка, но не стоит запрещать ему активно двигаться.</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Игр</w:t>
      </w:r>
      <w:proofErr w:type="gramStart"/>
      <w:r w:rsidRPr="009B0A25">
        <w:rPr>
          <w:rFonts w:ascii="Times New Roman" w:hAnsi="Times New Roman"/>
          <w:sz w:val="28"/>
          <w:szCs w:val="28"/>
        </w:rPr>
        <w:t>а</w:t>
      </w:r>
      <w:r w:rsidRPr="00CD5CCD">
        <w:rPr>
          <w:rFonts w:ascii="Times New Roman" w:hAnsi="Times New Roman"/>
          <w:sz w:val="28"/>
          <w:szCs w:val="28"/>
        </w:rPr>
        <w:t>-</w:t>
      </w:r>
      <w:proofErr w:type="gramEnd"/>
      <w:r w:rsidRPr="009B0A25">
        <w:rPr>
          <w:rFonts w:ascii="Times New Roman" w:hAnsi="Times New Roman"/>
          <w:sz w:val="28"/>
          <w:szCs w:val="28"/>
        </w:rPr>
        <w:t>«возня».   Это еще одна разновидность игр, необходимых для развития ребенка раннего возраста. Взрослые часто запрещают подобные игры, считая их слишком шумными и не приносящими пользы. Но даже такая не замысловатая игра, «как куча мала», учит детей взаимодействию друг с другом, умению управлять своим телом, выплёскивать эмоции. Именно от года до трех лет у дете</w:t>
      </w:r>
      <w:r>
        <w:rPr>
          <w:rFonts w:ascii="Times New Roman" w:hAnsi="Times New Roman"/>
          <w:sz w:val="28"/>
          <w:szCs w:val="28"/>
        </w:rPr>
        <w:t>й формируется образ «телесного Я</w:t>
      </w:r>
      <w:r w:rsidRPr="009B0A25">
        <w:rPr>
          <w:rFonts w:ascii="Times New Roman" w:hAnsi="Times New Roman"/>
          <w:sz w:val="28"/>
          <w:szCs w:val="28"/>
        </w:rPr>
        <w:t>», они начинают осознавать своё тело. Пусть ребенок знакомиться с окружающим миром: щупает, смотрит, нюхает, кувыркается.</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Языковые игры. Это эксперименты со словами, звуками. Иногда дети доводят взрослых до исступления, выкрикивая в течение дня одну и ту же бессмысленную фразу. Лучше подключиться к игре, например, добавить несколько рифмующихся слов.</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Ролевые игры.   Они начинают привлекать детей ближе к 2,5 годам. И еще раньше дети начинают кормить кукол, укладывать их спать, ну точь-в-точь, как мама. Это зеркальное отражение поведения взрослых позволяет узнать, как воспринимают их дети.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Выбирая игру для ребенка, надо следовать главному принципу: игра должна соответствовать возможностям ребенка, быть для него привлекательной.</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Принципами содержания  работы являлись:</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1.</w:t>
      </w:r>
      <w:r w:rsidRPr="009B0A25">
        <w:rPr>
          <w:rFonts w:ascii="Times New Roman" w:hAnsi="Times New Roman"/>
          <w:sz w:val="28"/>
          <w:szCs w:val="28"/>
        </w:rPr>
        <w:tab/>
        <w:t>Комфортность: атмосфера доброжелательности, вера в силы ребёнка, создание для каждого ситуации успеха.</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2.</w:t>
      </w:r>
      <w:r w:rsidRPr="009B0A25">
        <w:rPr>
          <w:rFonts w:ascii="Times New Roman" w:hAnsi="Times New Roman"/>
          <w:sz w:val="28"/>
          <w:szCs w:val="28"/>
        </w:rPr>
        <w:tab/>
        <w:t>Погружение каждого ребёнка в творческий процесс: реализация творческих задач достигается путём использования в работе активных методов и форм обучения.</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3.</w:t>
      </w:r>
      <w:r w:rsidRPr="009B0A25">
        <w:rPr>
          <w:rFonts w:ascii="Times New Roman" w:hAnsi="Times New Roman"/>
          <w:sz w:val="28"/>
          <w:szCs w:val="28"/>
        </w:rPr>
        <w:tab/>
        <w:t>Опора на внутреннюю мотивацию: с учетом опыта ребёнка создание эмоциональной вовлечённости его в творческий процесс, что обеспечивает естественное повышение работоспособности.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4.</w:t>
      </w:r>
      <w:r w:rsidRPr="009B0A25">
        <w:rPr>
          <w:rFonts w:ascii="Times New Roman" w:hAnsi="Times New Roman"/>
          <w:sz w:val="28"/>
          <w:szCs w:val="28"/>
        </w:rPr>
        <w:tab/>
        <w:t xml:space="preserve">Деятельность: переход от совместных действий взрослого и ребёнка, ребёнка и сверстников к </w:t>
      </w:r>
      <w:proofErr w:type="gramStart"/>
      <w:r w:rsidRPr="009B0A25">
        <w:rPr>
          <w:rFonts w:ascii="Times New Roman" w:hAnsi="Times New Roman"/>
          <w:sz w:val="28"/>
          <w:szCs w:val="28"/>
        </w:rPr>
        <w:t>самостоятельным</w:t>
      </w:r>
      <w:proofErr w:type="gramEnd"/>
      <w:r w:rsidRPr="009B0A25">
        <w:rPr>
          <w:rFonts w:ascii="Times New Roman" w:hAnsi="Times New Roman"/>
          <w:sz w:val="28"/>
          <w:szCs w:val="28"/>
        </w:rPr>
        <w:t>; от самого простого до заключительного, максимально сложного задания; " открытие новых знаний".</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5.</w:t>
      </w:r>
      <w:r w:rsidRPr="009B0A25">
        <w:rPr>
          <w:rFonts w:ascii="Times New Roman" w:hAnsi="Times New Roman"/>
          <w:sz w:val="28"/>
          <w:szCs w:val="28"/>
        </w:rPr>
        <w:tab/>
        <w:t>Вариативность: создание условий для самостоятельного выбора ребёнком способов работы, типов творческих заданий, материалов, техники и др.</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6.</w:t>
      </w:r>
      <w:r w:rsidRPr="009B0A25">
        <w:rPr>
          <w:rFonts w:ascii="Times New Roman" w:hAnsi="Times New Roman"/>
          <w:sz w:val="28"/>
          <w:szCs w:val="28"/>
        </w:rPr>
        <w:tab/>
        <w:t>Личностно - ориентированное взаимодействие: создание в творческом процессе раскованной, стимулирующей творческую активность ребёнка атмосферы. Учитывались индивидуальные психофизиологические особенности каждого ребёнка и группы в целом.</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Работа  проводилась  в рамках образовательных областей ФГОС </w:t>
      </w:r>
      <w:proofErr w:type="gramStart"/>
      <w:r w:rsidRPr="009B0A25">
        <w:rPr>
          <w:rFonts w:ascii="Times New Roman" w:hAnsi="Times New Roman"/>
          <w:sz w:val="28"/>
          <w:szCs w:val="28"/>
        </w:rPr>
        <w:t>ДО</w:t>
      </w:r>
      <w:proofErr w:type="gramEnd"/>
      <w:r w:rsidRPr="009B0A25">
        <w:rPr>
          <w:rFonts w:ascii="Times New Roman" w:hAnsi="Times New Roman"/>
          <w:sz w:val="28"/>
          <w:szCs w:val="28"/>
        </w:rPr>
        <w:t xml:space="preserve">,  реализовывалась </w:t>
      </w:r>
      <w:proofErr w:type="gramStart"/>
      <w:r w:rsidRPr="009B0A25">
        <w:rPr>
          <w:rFonts w:ascii="Times New Roman" w:hAnsi="Times New Roman"/>
          <w:sz w:val="28"/>
          <w:szCs w:val="28"/>
        </w:rPr>
        <w:t>в</w:t>
      </w:r>
      <w:proofErr w:type="gramEnd"/>
      <w:r w:rsidRPr="009B0A25">
        <w:rPr>
          <w:rFonts w:ascii="Times New Roman" w:hAnsi="Times New Roman"/>
          <w:sz w:val="28"/>
          <w:szCs w:val="28"/>
        </w:rPr>
        <w:t xml:space="preserve"> различных видах деятельности: общении, игре, познавательно-</w:t>
      </w:r>
      <w:r w:rsidRPr="009B0A25">
        <w:rPr>
          <w:rFonts w:ascii="Times New Roman" w:hAnsi="Times New Roman"/>
          <w:sz w:val="28"/>
          <w:szCs w:val="28"/>
        </w:rPr>
        <w:lastRenderedPageBreak/>
        <w:t>исследовательской деятельности - как сквозных механизмах развития ребенка, в игровой форме  и  частой сменой.</w:t>
      </w:r>
      <w:r w:rsidRPr="00CD5CCD">
        <w:rPr>
          <w:rFonts w:ascii="Times New Roman" w:hAnsi="Times New Roman"/>
          <w:sz w:val="28"/>
          <w:szCs w:val="28"/>
        </w:rPr>
        <w:t xml:space="preserve"> </w:t>
      </w:r>
      <w:proofErr w:type="gramStart"/>
      <w:r w:rsidRPr="009B0A25">
        <w:rPr>
          <w:rFonts w:ascii="Times New Roman" w:hAnsi="Times New Roman"/>
          <w:sz w:val="28"/>
          <w:szCs w:val="28"/>
        </w:rPr>
        <w:t>Выстроена</w:t>
      </w:r>
      <w:proofErr w:type="gramEnd"/>
      <w:r w:rsidRPr="009B0A25">
        <w:rPr>
          <w:rFonts w:ascii="Times New Roman" w:hAnsi="Times New Roman"/>
          <w:sz w:val="28"/>
          <w:szCs w:val="28"/>
        </w:rPr>
        <w:t xml:space="preserve"> из нескольких блоков:</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1.</w:t>
      </w:r>
      <w:r w:rsidRPr="009B0A25">
        <w:rPr>
          <w:rFonts w:ascii="Times New Roman" w:hAnsi="Times New Roman"/>
          <w:sz w:val="28"/>
          <w:szCs w:val="28"/>
        </w:rPr>
        <w:tab/>
      </w:r>
      <w:proofErr w:type="gramStart"/>
      <w:r w:rsidRPr="009B0A25">
        <w:rPr>
          <w:rFonts w:ascii="Times New Roman" w:hAnsi="Times New Roman"/>
          <w:sz w:val="28"/>
          <w:szCs w:val="28"/>
        </w:rPr>
        <w:t>Музыкально-социальный</w:t>
      </w:r>
      <w:proofErr w:type="gramEnd"/>
      <w:r w:rsidRPr="009B0A25">
        <w:rPr>
          <w:rFonts w:ascii="Times New Roman" w:hAnsi="Times New Roman"/>
          <w:sz w:val="28"/>
          <w:szCs w:val="28"/>
        </w:rPr>
        <w:t>: песенки и потешки, пальчиковые игры и упражнения, способствующие развитию движений, двигательных умений и навыков т.д.</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2.</w:t>
      </w:r>
      <w:r w:rsidRPr="009B0A25">
        <w:rPr>
          <w:rFonts w:ascii="Times New Roman" w:hAnsi="Times New Roman"/>
          <w:sz w:val="28"/>
          <w:szCs w:val="28"/>
        </w:rPr>
        <w:tab/>
        <w:t xml:space="preserve">Интеллектуальный блок включает в себя: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сенсорное развитие (восприятие: цвета, формы, величины и т</w:t>
      </w:r>
      <w:proofErr w:type="gramStart"/>
      <w:r w:rsidRPr="009B0A25">
        <w:rPr>
          <w:rFonts w:ascii="Times New Roman" w:hAnsi="Times New Roman"/>
          <w:sz w:val="28"/>
          <w:szCs w:val="28"/>
        </w:rPr>
        <w:t>.д</w:t>
      </w:r>
      <w:proofErr w:type="gramEnd"/>
      <w:r w:rsidRPr="009B0A25">
        <w:rPr>
          <w:rFonts w:ascii="Times New Roman" w:hAnsi="Times New Roman"/>
          <w:sz w:val="28"/>
          <w:szCs w:val="28"/>
        </w:rPr>
        <w:t xml:space="preserve">);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 развитие речи;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3.</w:t>
      </w:r>
      <w:r w:rsidRPr="009B0A25">
        <w:rPr>
          <w:rFonts w:ascii="Times New Roman" w:hAnsi="Times New Roman"/>
          <w:sz w:val="28"/>
          <w:szCs w:val="28"/>
        </w:rPr>
        <w:tab/>
        <w:t>Творческий блок: это индивидуальная и групповая работа малыша с самым разнообразным материалом: краски, гуашь, тесто, пластилин, бумага, природный и бросовый материал и др.</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4.</w:t>
      </w:r>
      <w:r w:rsidRPr="009B0A25">
        <w:rPr>
          <w:rFonts w:ascii="Times New Roman" w:hAnsi="Times New Roman"/>
          <w:sz w:val="28"/>
          <w:szCs w:val="28"/>
        </w:rPr>
        <w:tab/>
        <w:t>Двигательный блок (</w:t>
      </w:r>
      <w:proofErr w:type="gramStart"/>
      <w:r w:rsidRPr="009B0A25">
        <w:rPr>
          <w:rFonts w:ascii="Times New Roman" w:hAnsi="Times New Roman"/>
          <w:sz w:val="28"/>
          <w:szCs w:val="28"/>
        </w:rPr>
        <w:t>физическое</w:t>
      </w:r>
      <w:proofErr w:type="gramEnd"/>
      <w:r w:rsidRPr="009B0A25">
        <w:rPr>
          <w:rFonts w:ascii="Times New Roman" w:hAnsi="Times New Roman"/>
          <w:sz w:val="28"/>
          <w:szCs w:val="28"/>
        </w:rPr>
        <w:t xml:space="preserve"> развитие): упражнения для развития мелкой и крупной моторики, игровой массаж.</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Чем разнообразнее детская деятельность, тем разностороннее </w:t>
      </w:r>
      <w:proofErr w:type="gramStart"/>
      <w:r w:rsidRPr="009B0A25">
        <w:rPr>
          <w:rFonts w:ascii="Times New Roman" w:hAnsi="Times New Roman"/>
          <w:sz w:val="28"/>
          <w:szCs w:val="28"/>
        </w:rPr>
        <w:t>развивается ребенок и успешнее реализуются</w:t>
      </w:r>
      <w:proofErr w:type="gramEnd"/>
      <w:r w:rsidRPr="009B0A25">
        <w:rPr>
          <w:rFonts w:ascii="Times New Roman" w:hAnsi="Times New Roman"/>
          <w:sz w:val="28"/>
          <w:szCs w:val="28"/>
        </w:rPr>
        <w:t xml:space="preserve"> его потенциальные возможности. Вот почему нам показалось так важно создать необходимые условия для сенсомоторного развития ребенка.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Для работы с детьми: составлен перспективный план совместной  деятельности с детьми, картотеки: дидактических игр по сенсорному развитию,  пальчиковых игр, физминуток, игр из подручных материалов, игр-эксперименто</w:t>
      </w:r>
      <w:proofErr w:type="gramStart"/>
      <w:r w:rsidRPr="009B0A25">
        <w:rPr>
          <w:rFonts w:ascii="Times New Roman" w:hAnsi="Times New Roman"/>
          <w:sz w:val="28"/>
          <w:szCs w:val="28"/>
        </w:rPr>
        <w:t>в(</w:t>
      </w:r>
      <w:proofErr w:type="gramEnd"/>
      <w:r w:rsidRPr="009B0A25">
        <w:rPr>
          <w:rFonts w:ascii="Times New Roman" w:hAnsi="Times New Roman"/>
          <w:sz w:val="28"/>
          <w:szCs w:val="28"/>
        </w:rPr>
        <w:t xml:space="preserve">с водой, песком), самомассаж, игр на тактильное восприятие   и т.д. (приложение 3).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Педагоги постарались сделать как можно больше интересных развивающих игр и пособий:</w:t>
      </w:r>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t>Объемный  макет королевы-кисточки, цветных карандашей «Живые краски» - сказочные герои, «Подбери петушку пёрышко»,</w:t>
      </w:r>
      <w:r w:rsidRPr="00CD5CCD">
        <w:rPr>
          <w:rFonts w:ascii="Times New Roman" w:hAnsi="Times New Roman"/>
          <w:sz w:val="28"/>
          <w:szCs w:val="28"/>
        </w:rPr>
        <w:t xml:space="preserve"> </w:t>
      </w:r>
      <w:r w:rsidRPr="009B0A25">
        <w:rPr>
          <w:rFonts w:ascii="Times New Roman" w:hAnsi="Times New Roman"/>
          <w:sz w:val="28"/>
          <w:szCs w:val="28"/>
        </w:rPr>
        <w:t>«Яички в домике» для знакомства с цветом;</w:t>
      </w:r>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t xml:space="preserve">Дидактические игры по сенсорике  на закрепление и знание цвета, формы, величине, положении в пространстве, запахе, вкусе; </w:t>
      </w:r>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t>Пальчиковые игры: «Строим дом», «Семья», «Водичка-водичка», «Снежок» и др.;</w:t>
      </w:r>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t>Игры из подручных материалов: косточки, крышки, застежки, шнуровки, кнопки, бусинки, пуговицы, ленты, прищепки,</w:t>
      </w:r>
      <w:r w:rsidRPr="00CD5CCD">
        <w:rPr>
          <w:rFonts w:ascii="Times New Roman" w:hAnsi="Times New Roman"/>
          <w:sz w:val="28"/>
          <w:szCs w:val="28"/>
        </w:rPr>
        <w:t xml:space="preserve"> </w:t>
      </w:r>
      <w:r w:rsidRPr="009B0A25">
        <w:rPr>
          <w:rFonts w:ascii="Times New Roman" w:hAnsi="Times New Roman"/>
          <w:sz w:val="28"/>
          <w:szCs w:val="28"/>
        </w:rPr>
        <w:t>выключатели, щеколды, шпингалетами, крючками и др</w:t>
      </w:r>
      <w:r w:rsidRPr="00CD5CCD">
        <w:rPr>
          <w:rFonts w:ascii="Times New Roman" w:hAnsi="Times New Roman"/>
          <w:sz w:val="28"/>
          <w:szCs w:val="28"/>
        </w:rPr>
        <w:t>.</w:t>
      </w:r>
      <w:proofErr w:type="gramStart"/>
      <w:r w:rsidRPr="009B0A25">
        <w:rPr>
          <w:rFonts w:ascii="Times New Roman" w:hAnsi="Times New Roman"/>
          <w:sz w:val="28"/>
          <w:szCs w:val="28"/>
        </w:rPr>
        <w:t xml:space="preserve"> ;</w:t>
      </w:r>
      <w:proofErr w:type="gramEnd"/>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t>Игры с мозаикой</w:t>
      </w:r>
      <w:proofErr w:type="gramStart"/>
      <w:r w:rsidRPr="009B0A25">
        <w:rPr>
          <w:rFonts w:ascii="Times New Roman" w:hAnsi="Times New Roman"/>
          <w:sz w:val="28"/>
          <w:szCs w:val="28"/>
        </w:rPr>
        <w:t>:«</w:t>
      </w:r>
      <w:proofErr w:type="gramEnd"/>
      <w:r w:rsidRPr="009B0A25">
        <w:rPr>
          <w:rFonts w:ascii="Times New Roman" w:hAnsi="Times New Roman"/>
          <w:sz w:val="28"/>
          <w:szCs w:val="28"/>
        </w:rPr>
        <w:t xml:space="preserve">Почини плюшевого мишку»,«Ваза для фруктов», «Наша елка высока»,«Белый снег », «Дождик, дождик, лей, лей...»  и др.;                                                                                                                                                                                                                                              </w:t>
      </w:r>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t>Игры с конструктором;</w:t>
      </w:r>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t xml:space="preserve">Игры с водой, песком, самомассаж: </w:t>
      </w:r>
      <w:proofErr w:type="gramStart"/>
      <w:r w:rsidRPr="009B0A25">
        <w:rPr>
          <w:rFonts w:ascii="Times New Roman" w:hAnsi="Times New Roman"/>
          <w:sz w:val="28"/>
          <w:szCs w:val="28"/>
        </w:rPr>
        <w:t>«Водичка», «Семья», «Игрушки», «Моем овощи и фрукты», «Осень», «Большая стирка», «Праздник елки», «Зима», «Ладушки», «Еду к деду», «Ноги ходят по дороге…», «Сорока</w:t>
      </w:r>
      <w:r>
        <w:rPr>
          <w:rFonts w:ascii="Times New Roman" w:hAnsi="Times New Roman"/>
          <w:sz w:val="28"/>
          <w:szCs w:val="28"/>
        </w:rPr>
        <w:t>-</w:t>
      </w:r>
      <w:r w:rsidRPr="009B0A25">
        <w:rPr>
          <w:rFonts w:ascii="Times New Roman" w:hAnsi="Times New Roman"/>
          <w:sz w:val="28"/>
          <w:szCs w:val="28"/>
        </w:rPr>
        <w:t>ворона  кашку варила…» и др.;</w:t>
      </w:r>
      <w:proofErr w:type="gramEnd"/>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t>Игры на тактильное восприятие  «Сухой бассейн»; «Волшебный мешочек», «Найди такой же предмет» и др.;</w:t>
      </w:r>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t>Игры-тренажёры (направленные на развитие мелкой моторики руки: формирование умения выполнять действия с предметами (прикрутить, открутить, прилепить, отлепить)</w:t>
      </w:r>
      <w:proofErr w:type="gramStart"/>
      <w:r w:rsidRPr="009B0A25">
        <w:rPr>
          <w:rFonts w:ascii="Times New Roman" w:hAnsi="Times New Roman"/>
          <w:sz w:val="28"/>
          <w:szCs w:val="28"/>
        </w:rPr>
        <w:t>:«</w:t>
      </w:r>
      <w:proofErr w:type="gramEnd"/>
      <w:r w:rsidRPr="009B0A25">
        <w:rPr>
          <w:rFonts w:ascii="Times New Roman" w:hAnsi="Times New Roman"/>
          <w:sz w:val="28"/>
          <w:szCs w:val="28"/>
        </w:rPr>
        <w:t>Бабочка», «Паровозик», «Божья коровка», «Дождик и тучки», «Грибы», «Гусеница», «Цыплята на лугу» и др.;</w:t>
      </w:r>
    </w:p>
    <w:p w:rsidR="009D37C6" w:rsidRPr="009B0A25" w:rsidRDefault="009D37C6" w:rsidP="00B833D9">
      <w:pPr>
        <w:numPr>
          <w:ilvl w:val="0"/>
          <w:numId w:val="2"/>
        </w:numPr>
        <w:spacing w:after="0" w:line="240" w:lineRule="auto"/>
        <w:jc w:val="both"/>
        <w:rPr>
          <w:rFonts w:ascii="Times New Roman" w:hAnsi="Times New Roman"/>
          <w:sz w:val="28"/>
          <w:szCs w:val="28"/>
        </w:rPr>
      </w:pPr>
      <w:r w:rsidRPr="009B0A25">
        <w:rPr>
          <w:rFonts w:ascii="Times New Roman" w:hAnsi="Times New Roman"/>
          <w:sz w:val="28"/>
          <w:szCs w:val="28"/>
        </w:rPr>
        <w:lastRenderedPageBreak/>
        <w:t>Игры с пластилином:</w:t>
      </w:r>
      <w:r w:rsidRPr="009B0A25">
        <w:rPr>
          <w:sz w:val="28"/>
          <w:szCs w:val="28"/>
        </w:rPr>
        <w:t xml:space="preserve"> «</w:t>
      </w:r>
      <w:r w:rsidRPr="009B0A25">
        <w:rPr>
          <w:rFonts w:ascii="Times New Roman" w:hAnsi="Times New Roman"/>
          <w:sz w:val="28"/>
          <w:szCs w:val="28"/>
        </w:rPr>
        <w:t>Украсим наш мячик», «Пластилиновый салат», «Листик», «Ваня ходит по дорожке», «Следы», «Новогодняя елка», «Как на горке  снег, снег…»;</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О чудесных свойствах мелкой моторики знали еще наши мудрые предки. Талантливые люди из народа бессознательно понимали это. Играя с маленькими, еще не говорящими детьми, сопровождали слова песни, игры движениями пальцев ребенка. </w:t>
      </w:r>
    </w:p>
    <w:p w:rsidR="009D37C6" w:rsidRPr="009B0A25" w:rsidRDefault="009D37C6" w:rsidP="00162D86">
      <w:pPr>
        <w:spacing w:after="0" w:line="240" w:lineRule="auto"/>
        <w:ind w:firstLine="708"/>
        <w:jc w:val="both"/>
        <w:rPr>
          <w:rFonts w:ascii="Times New Roman" w:hAnsi="Times New Roman"/>
          <w:sz w:val="28"/>
          <w:szCs w:val="28"/>
        </w:rPr>
      </w:pPr>
      <w:proofErr w:type="gramStart"/>
      <w:r w:rsidRPr="009B0A25">
        <w:rPr>
          <w:rFonts w:ascii="Times New Roman" w:hAnsi="Times New Roman"/>
          <w:sz w:val="28"/>
          <w:szCs w:val="28"/>
        </w:rPr>
        <w:t>Из поколения в поколение передаются забавные народные потешки:</w:t>
      </w:r>
      <w:proofErr w:type="gramEnd"/>
      <w:r w:rsidRPr="009B0A25">
        <w:rPr>
          <w:rFonts w:ascii="Times New Roman" w:hAnsi="Times New Roman"/>
          <w:sz w:val="28"/>
          <w:szCs w:val="28"/>
        </w:rPr>
        <w:t xml:space="preserve"> «Ладушки-ладушки», «</w:t>
      </w:r>
      <w:proofErr w:type="gramStart"/>
      <w:r w:rsidRPr="009B0A25">
        <w:rPr>
          <w:rFonts w:ascii="Times New Roman" w:hAnsi="Times New Roman"/>
          <w:sz w:val="28"/>
          <w:szCs w:val="28"/>
        </w:rPr>
        <w:t>Сорока</w:t>
      </w:r>
      <w:r>
        <w:rPr>
          <w:rFonts w:ascii="Times New Roman" w:hAnsi="Times New Roman"/>
          <w:sz w:val="28"/>
          <w:szCs w:val="28"/>
        </w:rPr>
        <w:t>-</w:t>
      </w:r>
      <w:r w:rsidRPr="009B0A25">
        <w:rPr>
          <w:rFonts w:ascii="Times New Roman" w:hAnsi="Times New Roman"/>
          <w:sz w:val="28"/>
          <w:szCs w:val="28"/>
        </w:rPr>
        <w:t>белобока</w:t>
      </w:r>
      <w:proofErr w:type="gramEnd"/>
      <w:r w:rsidRPr="009B0A25">
        <w:rPr>
          <w:rFonts w:ascii="Times New Roman" w:hAnsi="Times New Roman"/>
          <w:sz w:val="28"/>
          <w:szCs w:val="28"/>
        </w:rPr>
        <w:t xml:space="preserve">», «Коза рогатая…» и другие пальчиковые игры. </w:t>
      </w:r>
    </w:p>
    <w:p w:rsidR="009D37C6" w:rsidRPr="009B0A25" w:rsidRDefault="009D37C6" w:rsidP="00162D86">
      <w:pPr>
        <w:spacing w:after="0" w:line="240" w:lineRule="auto"/>
        <w:ind w:firstLine="708"/>
        <w:jc w:val="both"/>
        <w:rPr>
          <w:rFonts w:ascii="Times New Roman" w:hAnsi="Times New Roman"/>
          <w:sz w:val="28"/>
          <w:szCs w:val="28"/>
        </w:rPr>
      </w:pPr>
      <w:proofErr w:type="gramStart"/>
      <w:r w:rsidRPr="009B0A25">
        <w:rPr>
          <w:rFonts w:ascii="Times New Roman" w:hAnsi="Times New Roman"/>
          <w:sz w:val="28"/>
          <w:szCs w:val="28"/>
        </w:rPr>
        <w:t>В народе широко распространены поговорки, отмечающие тесную связь между активностью кисти руки и психическим состоянием: «все из рук валится», «с легкой руки», «руки не доходят», «из рук вон плохо» и т. д. Однако, большинство из нас, употребляя в быту подобные выражения, редко задумывается над тем, насколько глубокий смысл в них заложен.</w:t>
      </w:r>
      <w:proofErr w:type="gramEnd"/>
      <w:r w:rsidRPr="009B0A25">
        <w:rPr>
          <w:rFonts w:ascii="Times New Roman" w:hAnsi="Times New Roman"/>
          <w:sz w:val="28"/>
          <w:szCs w:val="28"/>
        </w:rPr>
        <w:t xml:space="preserve"> Всю глубину народной мудрости осознаешь только тогда, когда знакомишься с результатами проведенных  учеными исследований и наблюдений, которые отмечают большое стимулирующее влияние функций руки на развитие головного мозга,  доказывают, что степень развития пальцев рук совпадает со степенью развития речи у ребенка. </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Многие видят в них развлекательное, а не развивающее, оздоровительное воздействие. А ведь игры с участием рук и пальцев приводят в гармоничное отношение тело и разум, поддерживают мозговые системы в превосходном состоянии. </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Продуктивная деятельность крайне важна для развития общих способностей, которые проявляются в будущем, в любых видах деятельности. В этой деятельности идет </w:t>
      </w:r>
      <w:proofErr w:type="gramStart"/>
      <w:r w:rsidRPr="009B0A25">
        <w:rPr>
          <w:rFonts w:ascii="Times New Roman" w:hAnsi="Times New Roman"/>
          <w:sz w:val="28"/>
          <w:szCs w:val="28"/>
        </w:rPr>
        <w:t>интенсивное</w:t>
      </w:r>
      <w:proofErr w:type="gramEnd"/>
      <w:r w:rsidRPr="009B0A25">
        <w:rPr>
          <w:rFonts w:ascii="Times New Roman" w:hAnsi="Times New Roman"/>
          <w:sz w:val="28"/>
          <w:szCs w:val="28"/>
        </w:rPr>
        <w:t xml:space="preserve"> развитие эстетического  мировосприятия, способности к творчеству, развития интеллекта, нравственности. Разнообразные по форме и содержанию игры, помогали развивать  у детей память, воображение, способствовали развитию  мелкой моторики  пальцев рук и речи. Упражнени</w:t>
      </w:r>
      <w:proofErr w:type="gramStart"/>
      <w:r w:rsidRPr="009B0A25">
        <w:rPr>
          <w:rFonts w:ascii="Times New Roman" w:hAnsi="Times New Roman"/>
          <w:sz w:val="28"/>
          <w:szCs w:val="28"/>
        </w:rPr>
        <w:t>я</w:t>
      </w:r>
      <w:r>
        <w:rPr>
          <w:rFonts w:ascii="Times New Roman" w:hAnsi="Times New Roman"/>
          <w:sz w:val="28"/>
          <w:szCs w:val="28"/>
        </w:rPr>
        <w:t>-</w:t>
      </w:r>
      <w:proofErr w:type="gramEnd"/>
      <w:r w:rsidRPr="009B0A25">
        <w:rPr>
          <w:rFonts w:ascii="Times New Roman" w:hAnsi="Times New Roman"/>
          <w:sz w:val="28"/>
          <w:szCs w:val="28"/>
        </w:rPr>
        <w:t xml:space="preserve"> задания, способствовали, правильному выделению таких качеств предмета, как  цвет, форма, величина, звук  и т.д..  </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 xml:space="preserve">Игры по выкладыванию узоров требовали от детей усидчивости и терпения, развивали  навык выполнения действий по образу. Для детей, данного  возраста, это очень серьезное занятие. Но чтобы  они не теряли  интерес к таким играм,  предлагался им различный материал (мозаику, пуговицы, счетные палочки, макаронные изделия, семена).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ab/>
        <w:t xml:space="preserve">Работа  с пластилином, соленым тестом, бумагой, крупой,  макаронными изделиями, природным и бросовым материалом, нитками и т.д. приносили детям не только радость, но и помогали в реализации данной темы. Дети с большим удовольствием, интересом включались в новые увлекательные задания, становились «маленькими исследователями», как,  во время непосредственно образовательной деятельности, так и в самостоятельной игре в группе, на прогулке, на улице и т.д.  </w:t>
      </w:r>
    </w:p>
    <w:p w:rsidR="009D37C6" w:rsidRPr="009B0A25" w:rsidRDefault="009D37C6" w:rsidP="000B0EA1">
      <w:pPr>
        <w:spacing w:after="0" w:line="240" w:lineRule="auto"/>
        <w:ind w:firstLine="708"/>
        <w:jc w:val="both"/>
        <w:rPr>
          <w:rFonts w:ascii="Times New Roman" w:hAnsi="Times New Roman"/>
          <w:sz w:val="28"/>
          <w:szCs w:val="28"/>
        </w:rPr>
      </w:pPr>
      <w:r w:rsidRPr="009B0A25">
        <w:rPr>
          <w:rFonts w:ascii="Times New Roman" w:hAnsi="Times New Roman"/>
          <w:sz w:val="28"/>
          <w:szCs w:val="28"/>
        </w:rPr>
        <w:t>К концу нашей работы дети добились значительных успехов: пальчики стали более ловкими, кисти рук подвижнее, гибкими, исчезает скованность движений. Но это оказалась не единственным достижение</w:t>
      </w:r>
      <w:proofErr w:type="gramStart"/>
      <w:r w:rsidRPr="009B0A25">
        <w:rPr>
          <w:rFonts w:ascii="Times New Roman" w:hAnsi="Times New Roman"/>
          <w:sz w:val="28"/>
          <w:szCs w:val="28"/>
        </w:rPr>
        <w:t>м-</w:t>
      </w:r>
      <w:proofErr w:type="gramEnd"/>
      <w:r w:rsidRPr="009B0A25">
        <w:rPr>
          <w:rFonts w:ascii="Times New Roman" w:hAnsi="Times New Roman"/>
          <w:sz w:val="28"/>
          <w:szCs w:val="28"/>
        </w:rPr>
        <w:t xml:space="preserve"> дети научились </w:t>
      </w:r>
      <w:r w:rsidRPr="009B0A25">
        <w:rPr>
          <w:rFonts w:ascii="Times New Roman" w:hAnsi="Times New Roman"/>
          <w:sz w:val="28"/>
          <w:szCs w:val="28"/>
        </w:rPr>
        <w:lastRenderedPageBreak/>
        <w:t>работать в группе, общаться со сверстниками и взрослыми,  получили много положительных эмоций в  игровой деятельности,  речь детей начала развиваться.</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ab/>
        <w:t>Так же была спланирована работа с педагогами ДОУ. В работе с педагогами поставила следующие задачи: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Задачи:</w:t>
      </w:r>
    </w:p>
    <w:p w:rsidR="009D37C6" w:rsidRPr="009B0A25" w:rsidRDefault="009D37C6" w:rsidP="00B833D9">
      <w:pPr>
        <w:pStyle w:val="a3"/>
        <w:numPr>
          <w:ilvl w:val="0"/>
          <w:numId w:val="6"/>
        </w:numPr>
        <w:spacing w:after="0" w:line="240" w:lineRule="auto"/>
        <w:jc w:val="both"/>
        <w:rPr>
          <w:rFonts w:ascii="Times New Roman" w:hAnsi="Times New Roman"/>
          <w:sz w:val="28"/>
          <w:szCs w:val="28"/>
        </w:rPr>
      </w:pPr>
      <w:r w:rsidRPr="009B0A25">
        <w:rPr>
          <w:rFonts w:ascii="Times New Roman" w:hAnsi="Times New Roman"/>
          <w:sz w:val="28"/>
          <w:szCs w:val="28"/>
        </w:rPr>
        <w:t>Расширить кругозор педагогов о влиянии моторики на развитие речи детей.</w:t>
      </w:r>
    </w:p>
    <w:p w:rsidR="009D37C6" w:rsidRPr="009B0A25" w:rsidRDefault="009D37C6" w:rsidP="00B833D9">
      <w:pPr>
        <w:pStyle w:val="a3"/>
        <w:numPr>
          <w:ilvl w:val="0"/>
          <w:numId w:val="6"/>
        </w:numPr>
        <w:spacing w:after="0" w:line="240" w:lineRule="auto"/>
        <w:jc w:val="both"/>
        <w:rPr>
          <w:rFonts w:ascii="Times New Roman" w:hAnsi="Times New Roman"/>
          <w:sz w:val="28"/>
          <w:szCs w:val="28"/>
        </w:rPr>
      </w:pPr>
      <w:r w:rsidRPr="009B0A25">
        <w:rPr>
          <w:rFonts w:ascii="Times New Roman" w:hAnsi="Times New Roman"/>
          <w:sz w:val="28"/>
          <w:szCs w:val="28"/>
        </w:rPr>
        <w:t xml:space="preserve">Повысить интерес педагогов к сенсомоторному развитию детей раннего возраста.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Мероприятия:</w:t>
      </w:r>
    </w:p>
    <w:p w:rsidR="009D37C6" w:rsidRPr="009B0A25" w:rsidRDefault="009D37C6" w:rsidP="00B833D9">
      <w:pPr>
        <w:pStyle w:val="a3"/>
        <w:numPr>
          <w:ilvl w:val="0"/>
          <w:numId w:val="6"/>
        </w:numPr>
        <w:spacing w:after="0" w:line="240" w:lineRule="auto"/>
        <w:jc w:val="both"/>
        <w:rPr>
          <w:rFonts w:ascii="Times New Roman" w:hAnsi="Times New Roman"/>
          <w:sz w:val="28"/>
          <w:szCs w:val="28"/>
        </w:rPr>
      </w:pPr>
      <w:r w:rsidRPr="009B0A25">
        <w:rPr>
          <w:rFonts w:ascii="Times New Roman" w:hAnsi="Times New Roman"/>
          <w:sz w:val="28"/>
          <w:szCs w:val="28"/>
        </w:rPr>
        <w:t>анкеты «Выявление готовности педагогов к сенсорному воспитанию детей»;</w:t>
      </w:r>
    </w:p>
    <w:p w:rsidR="009D37C6" w:rsidRPr="009B0A25" w:rsidRDefault="009D37C6" w:rsidP="00B833D9">
      <w:pPr>
        <w:pStyle w:val="a3"/>
        <w:numPr>
          <w:ilvl w:val="0"/>
          <w:numId w:val="6"/>
        </w:numPr>
        <w:spacing w:after="0" w:line="240" w:lineRule="auto"/>
        <w:jc w:val="both"/>
        <w:rPr>
          <w:rFonts w:ascii="Times New Roman" w:hAnsi="Times New Roman"/>
          <w:sz w:val="28"/>
          <w:szCs w:val="28"/>
        </w:rPr>
      </w:pPr>
      <w:r w:rsidRPr="009B0A25">
        <w:rPr>
          <w:rFonts w:ascii="Times New Roman" w:hAnsi="Times New Roman"/>
          <w:sz w:val="28"/>
          <w:szCs w:val="28"/>
        </w:rPr>
        <w:t>консультации «Речевая деятельность детей в первой младшей группе», «Значение сенсомоторного развития для детей раннего возраста» и др.</w:t>
      </w:r>
      <w:r>
        <w:rPr>
          <w:rFonts w:ascii="Times New Roman" w:hAnsi="Times New Roman"/>
          <w:sz w:val="28"/>
          <w:szCs w:val="28"/>
        </w:rPr>
        <w:t>;</w:t>
      </w:r>
    </w:p>
    <w:p w:rsidR="009D37C6" w:rsidRPr="009B0A25" w:rsidRDefault="009D37C6" w:rsidP="00B833D9">
      <w:pPr>
        <w:pStyle w:val="a3"/>
        <w:numPr>
          <w:ilvl w:val="0"/>
          <w:numId w:val="6"/>
        </w:numPr>
        <w:spacing w:after="0" w:line="240" w:lineRule="auto"/>
        <w:jc w:val="both"/>
        <w:rPr>
          <w:rFonts w:ascii="Times New Roman" w:hAnsi="Times New Roman"/>
          <w:sz w:val="28"/>
          <w:szCs w:val="28"/>
        </w:rPr>
      </w:pPr>
      <w:r w:rsidRPr="009B0A25">
        <w:rPr>
          <w:rFonts w:ascii="Times New Roman" w:hAnsi="Times New Roman"/>
          <w:sz w:val="28"/>
          <w:szCs w:val="28"/>
        </w:rPr>
        <w:t>семинар-практикум «Использование пальчиковой гимнастики для развития речи детей» и др.</w:t>
      </w:r>
      <w:r>
        <w:rPr>
          <w:rFonts w:ascii="Times New Roman" w:hAnsi="Times New Roman"/>
          <w:sz w:val="28"/>
          <w:szCs w:val="28"/>
        </w:rPr>
        <w:t>;</w:t>
      </w:r>
    </w:p>
    <w:p w:rsidR="009D37C6" w:rsidRPr="009B0A25" w:rsidRDefault="009D37C6" w:rsidP="00B833D9">
      <w:pPr>
        <w:pStyle w:val="a3"/>
        <w:numPr>
          <w:ilvl w:val="0"/>
          <w:numId w:val="6"/>
        </w:numPr>
        <w:spacing w:after="0" w:line="240" w:lineRule="auto"/>
        <w:jc w:val="both"/>
        <w:rPr>
          <w:rFonts w:ascii="Times New Roman" w:hAnsi="Times New Roman"/>
          <w:sz w:val="28"/>
          <w:szCs w:val="28"/>
        </w:rPr>
      </w:pPr>
      <w:r w:rsidRPr="009B0A25">
        <w:rPr>
          <w:rFonts w:ascii="Times New Roman" w:hAnsi="Times New Roman"/>
          <w:sz w:val="28"/>
          <w:szCs w:val="28"/>
        </w:rPr>
        <w:t>методические приложения: «Рекомендации  по работе с детьми по сенсомоторному  развитию»,   «Развитие  моторики у детей раннего возраста», перспективный план работы</w:t>
      </w:r>
      <w:r>
        <w:rPr>
          <w:rFonts w:ascii="Times New Roman" w:hAnsi="Times New Roman"/>
          <w:sz w:val="28"/>
          <w:szCs w:val="28"/>
        </w:rPr>
        <w:t>.</w:t>
      </w:r>
    </w:p>
    <w:p w:rsidR="009D37C6" w:rsidRPr="009B0A25" w:rsidRDefault="009D37C6" w:rsidP="00CD5CCD">
      <w:pPr>
        <w:spacing w:after="0" w:line="240" w:lineRule="auto"/>
        <w:ind w:firstLine="502"/>
        <w:jc w:val="both"/>
        <w:rPr>
          <w:rFonts w:ascii="Times New Roman" w:hAnsi="Times New Roman"/>
          <w:sz w:val="28"/>
          <w:szCs w:val="28"/>
        </w:rPr>
      </w:pPr>
      <w:r w:rsidRPr="009B0A25">
        <w:rPr>
          <w:rFonts w:ascii="Times New Roman" w:hAnsi="Times New Roman"/>
          <w:sz w:val="28"/>
          <w:szCs w:val="28"/>
        </w:rPr>
        <w:t>Педагоги групп дошкольного возраста в которые перешли дети, отметили: улучшение в развитии моторных навыков, хорошо сформированы: навыки одевания раздевания, пользование карандашом,  выкладывание узоров, мозаики, дети с удовольствием работают с  нетрадиционными  материалами (крупы, макаронные изделия и др</w:t>
      </w:r>
      <w:r>
        <w:rPr>
          <w:rFonts w:ascii="Times New Roman" w:hAnsi="Times New Roman"/>
          <w:sz w:val="28"/>
          <w:szCs w:val="28"/>
        </w:rPr>
        <w:t>.</w:t>
      </w:r>
      <w:r w:rsidRPr="009B0A25">
        <w:rPr>
          <w:rFonts w:ascii="Times New Roman" w:hAnsi="Times New Roman"/>
          <w:sz w:val="28"/>
          <w:szCs w:val="28"/>
        </w:rPr>
        <w:t>)</w:t>
      </w:r>
      <w:proofErr w:type="gramStart"/>
      <w:r w:rsidRPr="009B0A25">
        <w:rPr>
          <w:rFonts w:ascii="Times New Roman" w:hAnsi="Times New Roman"/>
          <w:sz w:val="28"/>
          <w:szCs w:val="28"/>
        </w:rPr>
        <w:t>.Е</w:t>
      </w:r>
      <w:proofErr w:type="gramEnd"/>
      <w:r w:rsidRPr="009B0A25">
        <w:rPr>
          <w:rFonts w:ascii="Times New Roman" w:hAnsi="Times New Roman"/>
          <w:sz w:val="28"/>
          <w:szCs w:val="28"/>
        </w:rPr>
        <w:t>сли раньше дети испытывали трудности в самообслуживании (завязывание шнурков, застёгивание пуговиц и т.д.), то после проведённой работы по развитию мелкой моторики эти трудности в значительной степени ушли. В результате работы по развитию мелкой моторики рук дошкольников процент плохо говорящих детей снизился.</w:t>
      </w:r>
    </w:p>
    <w:p w:rsidR="009D37C6" w:rsidRPr="009B0A25" w:rsidRDefault="009D37C6" w:rsidP="000B0EA1">
      <w:pPr>
        <w:spacing w:after="0" w:line="240" w:lineRule="auto"/>
        <w:ind w:firstLine="142"/>
        <w:jc w:val="both"/>
        <w:rPr>
          <w:rFonts w:ascii="Times New Roman" w:hAnsi="Times New Roman"/>
          <w:sz w:val="28"/>
          <w:szCs w:val="28"/>
        </w:rPr>
      </w:pPr>
      <w:r w:rsidRPr="009B0A25">
        <w:rPr>
          <w:rFonts w:ascii="Times New Roman" w:hAnsi="Times New Roman"/>
          <w:sz w:val="28"/>
          <w:szCs w:val="28"/>
        </w:rPr>
        <w:t>Для многих детей стало доступно выполнение программных заданий по изобразительной деятельности. Раньше пальчики не слушались, кисточка и карандаш выпадали из рук, теперь дети свободно владели этими предметами, их работы стали более совершенными.</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Проводя дальнейшие наблюдение за успеваемостью наших выпускников в школе, мы убеждаемся, что работа, проведенная нами</w:t>
      </w:r>
      <w:r>
        <w:rPr>
          <w:rFonts w:ascii="Times New Roman" w:hAnsi="Times New Roman"/>
          <w:sz w:val="28"/>
          <w:szCs w:val="28"/>
        </w:rPr>
        <w:t>,</w:t>
      </w:r>
      <w:r w:rsidRPr="009B0A25">
        <w:rPr>
          <w:rFonts w:ascii="Times New Roman" w:hAnsi="Times New Roman"/>
          <w:sz w:val="28"/>
          <w:szCs w:val="28"/>
        </w:rPr>
        <w:t xml:space="preserve"> даёт плодотворные результаты.</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Родители отметили у детей улучшение в развитии ручных умений.  Осознав,  важность пальчиковых и сенсорных  игр и упражнений, мамы закупают различные шнуровки, мозаики и прочие умные игрушки и начинают заниматься со своими детьми, используя советы  «Игры на кухне».</w:t>
      </w:r>
    </w:p>
    <w:p w:rsidR="009D37C6" w:rsidRDefault="009D37C6" w:rsidP="006B6717">
      <w:pPr>
        <w:spacing w:after="0" w:line="240" w:lineRule="auto"/>
        <w:jc w:val="center"/>
        <w:rPr>
          <w:rFonts w:ascii="Times New Roman" w:hAnsi="Times New Roman"/>
          <w:sz w:val="28"/>
          <w:szCs w:val="28"/>
        </w:rPr>
      </w:pPr>
    </w:p>
    <w:p w:rsidR="009D37C6" w:rsidRPr="009B0A25" w:rsidRDefault="009D37C6" w:rsidP="006B6717">
      <w:pPr>
        <w:spacing w:after="0" w:line="240" w:lineRule="auto"/>
        <w:jc w:val="center"/>
        <w:rPr>
          <w:rFonts w:ascii="Times New Roman" w:hAnsi="Times New Roman"/>
          <w:sz w:val="28"/>
          <w:szCs w:val="28"/>
        </w:rPr>
      </w:pPr>
      <w:r w:rsidRPr="009B0A25">
        <w:rPr>
          <w:rFonts w:ascii="Times New Roman" w:hAnsi="Times New Roman"/>
          <w:sz w:val="28"/>
          <w:szCs w:val="28"/>
        </w:rPr>
        <w:t>В результате проведенной работы на конец года отмечено:</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1. Педагоги пополнили свои знания по проблеме сенсомоторного развития, собрали интересный материал, разработана  модель РППС для группы детей раннего возраста, перспективный план совместной деятельности, тематический план занятий  по сенсорному развитию с детьми.</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2. Совместно с родителями преобразована развивающая предметно – пространственная среда разнообразными материалами и пособиями.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lastRenderedPageBreak/>
        <w:t>У большинства родителей сформировалось  осознанное отношение в необходимости развития сенсорных способностей детей, появился интерес к данной проблеме.</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3. В результате проделанной работы  у детей сформированы: представления и знания о форме, цвете, величине предметов, положении их в пространстве; развиты умения и навыки обследовать предметы. Дети научились группировать и дифференцировать предметы по определённому признаку.</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               В детский сад ребенок приходит в возрасте двух лет, не всегда умея говорить. И мы должны помочь ребенку,  развивать мелкую моторику, т.к. занятия мелкой моторикой развивают сразу несколько отделов головного мозга, и это, несомненно, скажется на общем умственном развитии малыша положительно. Хорошая мелкая моторика у ребенка позволит ему совершать точные движения руками и благодаря этому он быстрее начнет общаться, используя язык.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 xml:space="preserve">Итак, формируя и совершенствуя тонкую моторику пальцев рук, мы усложняем строение мозга, тем самым развиваем речь, психику и интеллект ребёнка. </w:t>
      </w:r>
    </w:p>
    <w:p w:rsidR="009D37C6" w:rsidRPr="009B0A25" w:rsidRDefault="009D37C6" w:rsidP="00B833D9">
      <w:pPr>
        <w:spacing w:after="0" w:line="240" w:lineRule="auto"/>
        <w:jc w:val="both"/>
        <w:rPr>
          <w:rFonts w:ascii="Times New Roman" w:hAnsi="Times New Roman"/>
          <w:sz w:val="28"/>
          <w:szCs w:val="28"/>
        </w:rPr>
      </w:pPr>
      <w:r w:rsidRPr="009B0A25">
        <w:rPr>
          <w:rFonts w:ascii="Times New Roman" w:hAnsi="Times New Roman"/>
          <w:sz w:val="28"/>
          <w:szCs w:val="28"/>
        </w:rPr>
        <w:t>Педагог Василий Александрович Сухомлинский   говорил: «Ум ребенка на кончиках пальцев…», а мы говорим: «Будущее детей на кончиках пальцев».</w:t>
      </w:r>
    </w:p>
    <w:p w:rsidR="009D37C6" w:rsidRPr="009B0A25" w:rsidRDefault="009D37C6" w:rsidP="00162D86">
      <w:pPr>
        <w:spacing w:after="0" w:line="240" w:lineRule="auto"/>
        <w:ind w:firstLine="708"/>
        <w:jc w:val="both"/>
        <w:rPr>
          <w:rFonts w:ascii="Times New Roman" w:hAnsi="Times New Roman"/>
          <w:sz w:val="28"/>
          <w:szCs w:val="28"/>
        </w:rPr>
      </w:pPr>
      <w:r w:rsidRPr="009B0A25">
        <w:rPr>
          <w:rFonts w:ascii="Times New Roman" w:hAnsi="Times New Roman"/>
          <w:sz w:val="28"/>
          <w:szCs w:val="28"/>
        </w:rPr>
        <w:t>Развитие ребенка – это задача общества, но только совместная работа воспитателей и родителей дают наиболее благоприятные условия для развития полноценного и счастливого человека для общества.</w:t>
      </w:r>
    </w:p>
    <w:p w:rsidR="009D37C6" w:rsidRPr="009B0A25" w:rsidRDefault="009D37C6" w:rsidP="00B833D9">
      <w:pPr>
        <w:spacing w:after="0" w:line="240" w:lineRule="auto"/>
        <w:jc w:val="both"/>
        <w:rPr>
          <w:rFonts w:ascii="Times New Roman" w:hAnsi="Times New Roman"/>
          <w:sz w:val="28"/>
          <w:szCs w:val="28"/>
        </w:rPr>
      </w:pPr>
    </w:p>
    <w:p w:rsidR="009D37C6" w:rsidRPr="009B0A25" w:rsidRDefault="009D37C6" w:rsidP="00B833D9">
      <w:pPr>
        <w:spacing w:after="0" w:line="240" w:lineRule="auto"/>
        <w:jc w:val="both"/>
        <w:rPr>
          <w:rFonts w:ascii="Times New Roman" w:hAnsi="Times New Roman"/>
          <w:color w:val="FF0000"/>
          <w:sz w:val="28"/>
          <w:szCs w:val="28"/>
        </w:rPr>
      </w:pPr>
    </w:p>
    <w:sectPr w:rsidR="009D37C6" w:rsidRPr="009B0A25" w:rsidSect="00CD5CCD">
      <w:pgSz w:w="11906" w:h="16838"/>
      <w:pgMar w:top="71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62E"/>
    <w:multiLevelType w:val="hybridMultilevel"/>
    <w:tmpl w:val="31B2D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F05E9"/>
    <w:multiLevelType w:val="multilevel"/>
    <w:tmpl w:val="B850718C"/>
    <w:lvl w:ilvl="0">
      <w:numFmt w:val="bullet"/>
      <w:lvlText w:val="•"/>
      <w:lvlJc w:val="left"/>
      <w:pPr>
        <w:ind w:left="450"/>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2">
    <w:nsid w:val="178034BA"/>
    <w:multiLevelType w:val="multilevel"/>
    <w:tmpl w:val="E048AB4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3D53D0"/>
    <w:multiLevelType w:val="hybridMultilevel"/>
    <w:tmpl w:val="51C68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7F1945"/>
    <w:multiLevelType w:val="multilevel"/>
    <w:tmpl w:val="3CB079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11927FF"/>
    <w:multiLevelType w:val="hybridMultilevel"/>
    <w:tmpl w:val="4C6AE21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D2A"/>
    <w:rsid w:val="000006ED"/>
    <w:rsid w:val="00004121"/>
    <w:rsid w:val="0000779F"/>
    <w:rsid w:val="00037A25"/>
    <w:rsid w:val="000409C6"/>
    <w:rsid w:val="00064A1A"/>
    <w:rsid w:val="000967FF"/>
    <w:rsid w:val="000A79C5"/>
    <w:rsid w:val="000B0EA1"/>
    <w:rsid w:val="000C3499"/>
    <w:rsid w:val="00113C97"/>
    <w:rsid w:val="0012141A"/>
    <w:rsid w:val="001339E7"/>
    <w:rsid w:val="00162D86"/>
    <w:rsid w:val="001F040C"/>
    <w:rsid w:val="00210081"/>
    <w:rsid w:val="00265481"/>
    <w:rsid w:val="002808CB"/>
    <w:rsid w:val="00307DE2"/>
    <w:rsid w:val="00317D08"/>
    <w:rsid w:val="00371D83"/>
    <w:rsid w:val="003C58CF"/>
    <w:rsid w:val="003E59EE"/>
    <w:rsid w:val="005B33F3"/>
    <w:rsid w:val="005E176B"/>
    <w:rsid w:val="00610C53"/>
    <w:rsid w:val="00623756"/>
    <w:rsid w:val="00695E8E"/>
    <w:rsid w:val="006B6717"/>
    <w:rsid w:val="006C0923"/>
    <w:rsid w:val="006D1554"/>
    <w:rsid w:val="007208C9"/>
    <w:rsid w:val="00737370"/>
    <w:rsid w:val="007E3988"/>
    <w:rsid w:val="007F6420"/>
    <w:rsid w:val="0080212F"/>
    <w:rsid w:val="008B46E9"/>
    <w:rsid w:val="008F7D2A"/>
    <w:rsid w:val="00901EBD"/>
    <w:rsid w:val="0091030E"/>
    <w:rsid w:val="00933EAB"/>
    <w:rsid w:val="009570EE"/>
    <w:rsid w:val="00971B31"/>
    <w:rsid w:val="009824ED"/>
    <w:rsid w:val="009B0A25"/>
    <w:rsid w:val="009D37C6"/>
    <w:rsid w:val="009D3E1A"/>
    <w:rsid w:val="009D566A"/>
    <w:rsid w:val="009F2DB4"/>
    <w:rsid w:val="00A51660"/>
    <w:rsid w:val="00A973B4"/>
    <w:rsid w:val="00AA2915"/>
    <w:rsid w:val="00AD17FC"/>
    <w:rsid w:val="00AD6827"/>
    <w:rsid w:val="00B246AC"/>
    <w:rsid w:val="00B408A0"/>
    <w:rsid w:val="00B5269F"/>
    <w:rsid w:val="00B63257"/>
    <w:rsid w:val="00B833D9"/>
    <w:rsid w:val="00BB0E35"/>
    <w:rsid w:val="00C737DD"/>
    <w:rsid w:val="00C741D3"/>
    <w:rsid w:val="00CD5CCD"/>
    <w:rsid w:val="00CF578D"/>
    <w:rsid w:val="00DA50F7"/>
    <w:rsid w:val="00DB045B"/>
    <w:rsid w:val="00DE02AB"/>
    <w:rsid w:val="00E53FF1"/>
    <w:rsid w:val="00EA14C9"/>
    <w:rsid w:val="00EB32B8"/>
    <w:rsid w:val="00EF1806"/>
    <w:rsid w:val="00F15B2C"/>
    <w:rsid w:val="00F27EA4"/>
    <w:rsid w:val="00F36B15"/>
    <w:rsid w:val="00F7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5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5E8E"/>
    <w:pPr>
      <w:ind w:left="720"/>
      <w:contextualSpacing/>
    </w:pPr>
  </w:style>
  <w:style w:type="paragraph" w:styleId="a4">
    <w:name w:val="Balloon Text"/>
    <w:basedOn w:val="a"/>
    <w:link w:val="a5"/>
    <w:uiPriority w:val="99"/>
    <w:semiHidden/>
    <w:rsid w:val="00371D8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71D8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11</Pages>
  <Words>4442</Words>
  <Characters>25322</Characters>
  <Application>Microsoft Office Word</Application>
  <DocSecurity>0</DocSecurity>
  <Lines>211</Lines>
  <Paragraphs>59</Paragraphs>
  <ScaleCrop>false</ScaleCrop>
  <Company>Krokoz™</Company>
  <LinksUpToDate>false</LinksUpToDate>
  <CharactersWithSpaces>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31</cp:revision>
  <cp:lastPrinted>2015-04-13T12:57:00Z</cp:lastPrinted>
  <dcterms:created xsi:type="dcterms:W3CDTF">2014-10-20T11:04:00Z</dcterms:created>
  <dcterms:modified xsi:type="dcterms:W3CDTF">2015-05-13T05:10:00Z</dcterms:modified>
</cp:coreProperties>
</file>