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CF" w:rsidRDefault="003802CF" w:rsidP="0056693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5F4B">
        <w:rPr>
          <w:rFonts w:ascii="Times New Roman" w:hAnsi="Times New Roman"/>
          <w:b/>
          <w:bCs/>
          <w:sz w:val="28"/>
          <w:szCs w:val="28"/>
        </w:rPr>
        <w:t>Использование средств  мультипликации</w:t>
      </w:r>
    </w:p>
    <w:p w:rsidR="003802CF" w:rsidRPr="004A5F4B" w:rsidRDefault="003802CF" w:rsidP="0056693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A5F4B">
        <w:rPr>
          <w:rFonts w:ascii="Times New Roman" w:hAnsi="Times New Roman"/>
          <w:b/>
          <w:bCs/>
          <w:sz w:val="28"/>
          <w:szCs w:val="28"/>
        </w:rPr>
        <w:t xml:space="preserve"> в художественно-эстетическом развитии дошкольников</w:t>
      </w:r>
    </w:p>
    <w:p w:rsidR="003802CF" w:rsidRDefault="003802CF" w:rsidP="00566937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3802CF" w:rsidRPr="004A5F4B" w:rsidRDefault="003802CF" w:rsidP="00566937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Новикова Татьяна Петровна,</w:t>
      </w:r>
    </w:p>
    <w:p w:rsidR="003802CF" w:rsidRPr="00566937" w:rsidRDefault="003802CF" w:rsidP="00566937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566937">
        <w:rPr>
          <w:rFonts w:ascii="Times New Roman" w:hAnsi="Times New Roman"/>
          <w:i/>
          <w:sz w:val="28"/>
          <w:szCs w:val="28"/>
        </w:rPr>
        <w:t xml:space="preserve">старший воспитатель </w:t>
      </w:r>
      <w:r>
        <w:rPr>
          <w:rFonts w:ascii="Times New Roman" w:hAnsi="Times New Roman"/>
          <w:i/>
          <w:sz w:val="28"/>
          <w:szCs w:val="28"/>
        </w:rPr>
        <w:t>МКДОУ д</w:t>
      </w:r>
      <w:r w:rsidRPr="00566937">
        <w:rPr>
          <w:rFonts w:ascii="Times New Roman" w:hAnsi="Times New Roman"/>
          <w:i/>
          <w:sz w:val="28"/>
          <w:szCs w:val="28"/>
        </w:rPr>
        <w:t>|</w:t>
      </w:r>
      <w:r>
        <w:rPr>
          <w:rFonts w:ascii="Times New Roman" w:hAnsi="Times New Roman"/>
          <w:i/>
          <w:sz w:val="28"/>
          <w:szCs w:val="28"/>
          <w:lang w:val="en-US"/>
        </w:rPr>
        <w:t>c</w:t>
      </w:r>
      <w:r w:rsidRPr="00566937">
        <w:rPr>
          <w:rFonts w:ascii="Times New Roman" w:hAnsi="Times New Roman"/>
          <w:i/>
          <w:sz w:val="28"/>
          <w:szCs w:val="28"/>
        </w:rPr>
        <w:t xml:space="preserve"> № 509 </w:t>
      </w:r>
    </w:p>
    <w:p w:rsidR="003802CF" w:rsidRPr="00561C62" w:rsidRDefault="003802CF" w:rsidP="0056693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3802CF" w:rsidRPr="00AF39EE" w:rsidRDefault="003802CF" w:rsidP="00AF39EE">
      <w:pPr>
        <w:pStyle w:val="c1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AF39EE">
        <w:rPr>
          <w:rStyle w:val="c0"/>
          <w:color w:val="000000"/>
          <w:sz w:val="28"/>
          <w:szCs w:val="28"/>
        </w:rPr>
        <w:t>Взаимодействие различных видов творчества в их органической взаимосвязи во многом обеспечивает целостность и гармоничность развития личности дошкольника. Именно творчество помогает решить одну из актуальных проблем, стоящих перед педагогами, - развитие эмоциональной и познавательной сфер, что является основой гармоничного развития личности.</w:t>
      </w:r>
    </w:p>
    <w:p w:rsidR="003802CF" w:rsidRPr="00AF39EE" w:rsidRDefault="003802CF" w:rsidP="00AF39EE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AF39EE">
        <w:rPr>
          <w:rStyle w:val="c0"/>
          <w:color w:val="000000"/>
          <w:sz w:val="28"/>
          <w:szCs w:val="28"/>
        </w:rPr>
        <w:t>Более эффективно художественно-эстетическое воспитание дошкольников будет проходить при условии интеграции разных видов творчества, занятий по окружающему миру и занятий эстетического цикла. Интегрированное освоение детьми разных видов творчества, искусств, затрагивающее эмоциональную сферу ребенка и основанное на стремлении познавать окружающий мир, дает максимальную полноту восприятия. Данный подход к художественно-эстетическому развитию мы решили использовать при создании мультфильмов детьми.</w:t>
      </w:r>
    </w:p>
    <w:p w:rsidR="003802CF" w:rsidRPr="00AF39EE" w:rsidRDefault="003802CF" w:rsidP="00AF39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39EE">
        <w:rPr>
          <w:rFonts w:ascii="Times New Roman" w:hAnsi="Times New Roman"/>
          <w:sz w:val="28"/>
          <w:szCs w:val="28"/>
        </w:rPr>
        <w:t>Применение мультипликации в качестве учебного, наглядного пособия позволяет создать оптимальные условия для развития каждого ребенка, в том числе и детей с нарушениями речи, с опорой на их компенсаторные возможности. С помощью синтеза искусств: медиа творчества, музыки, использования традиционной, нетрадиционной изобразительной деятельности, художественной литературы, словотворчества, театрализованной деятельности и компьютерных технологий мы вовлекаем дошкольников в творческий процесс создания мультфильмов.</w:t>
      </w:r>
    </w:p>
    <w:p w:rsidR="003802CF" w:rsidRPr="00AF39EE" w:rsidRDefault="003802CF" w:rsidP="00AF39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 ДОУ о</w:t>
      </w:r>
      <w:r w:rsidRPr="00AF39EE">
        <w:rPr>
          <w:rFonts w:ascii="Times New Roman" w:hAnsi="Times New Roman"/>
          <w:sz w:val="28"/>
          <w:szCs w:val="28"/>
        </w:rPr>
        <w:t xml:space="preserve">бщими усилиями создалиновую творческую среду - </w:t>
      </w:r>
      <w:r w:rsidRPr="00566937">
        <w:rPr>
          <w:rFonts w:ascii="Times New Roman" w:hAnsi="Times New Roman"/>
          <w:sz w:val="28"/>
          <w:szCs w:val="28"/>
        </w:rPr>
        <w:t>мультстудию,</w:t>
      </w:r>
      <w:r w:rsidRPr="00AF39EE">
        <w:rPr>
          <w:rFonts w:ascii="Times New Roman" w:hAnsi="Times New Roman"/>
          <w:sz w:val="28"/>
          <w:szCs w:val="28"/>
        </w:rPr>
        <w:t xml:space="preserve"> которая стимулирует</w:t>
      </w:r>
      <w:r>
        <w:rPr>
          <w:rFonts w:ascii="Times New Roman" w:hAnsi="Times New Roman"/>
          <w:sz w:val="28"/>
          <w:szCs w:val="28"/>
        </w:rPr>
        <w:t xml:space="preserve"> дошкольников</w:t>
      </w:r>
      <w:r w:rsidRPr="00AF39EE">
        <w:rPr>
          <w:rFonts w:ascii="Times New Roman" w:hAnsi="Times New Roman"/>
          <w:sz w:val="28"/>
          <w:szCs w:val="28"/>
        </w:rPr>
        <w:t xml:space="preserve"> к познавательной и творческой деятельности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AF39EE">
        <w:rPr>
          <w:rFonts w:ascii="Times New Roman" w:hAnsi="Times New Roman"/>
          <w:sz w:val="28"/>
          <w:szCs w:val="28"/>
          <w:shd w:val="clear" w:color="auto" w:fill="FFFFFF"/>
        </w:rPr>
        <w:t xml:space="preserve"> работу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 созданию мультфильмов</w:t>
      </w:r>
      <w:r w:rsidRPr="00AF39EE">
        <w:rPr>
          <w:rFonts w:ascii="Times New Roman" w:hAnsi="Times New Roman"/>
          <w:sz w:val="28"/>
          <w:szCs w:val="28"/>
          <w:shd w:val="clear" w:color="auto" w:fill="FFFFFF"/>
        </w:rPr>
        <w:t xml:space="preserve"> включены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все участники педагогического процесса</w:t>
      </w:r>
      <w:r w:rsidRPr="00AF39EE">
        <w:rPr>
          <w:rFonts w:ascii="Times New Roman" w:hAnsi="Times New Roman"/>
          <w:sz w:val="28"/>
          <w:szCs w:val="28"/>
          <w:shd w:val="clear" w:color="auto" w:fill="FFFFFF"/>
        </w:rPr>
        <w:t>. Дети, под руководством воспитателей придумывают сценарий будущего мультфильма. Тема определяется календарно-тематическим планированием или педагогическим проектом. Так, в рамках реализации проекта «Питание и здоровье», педагоги и дошкольники средней группы создали мультфильм - «Как Аришка в цветных штанишках и Биффи подружились», с использованием пластилиновой анимации. Сценарий мультфильма выбрали сами ребята, после семейного творческого конкурса сочинений «Биффи и его друзья!». Результатом нравственно-патриотического проекта «Край родной познай, люби и украшай</w:t>
      </w:r>
      <w:r>
        <w:rPr>
          <w:rFonts w:ascii="Times New Roman" w:hAnsi="Times New Roman"/>
          <w:sz w:val="28"/>
          <w:szCs w:val="28"/>
          <w:shd w:val="clear" w:color="auto" w:fill="FFFFFF"/>
        </w:rPr>
        <w:t>!</w:t>
      </w:r>
      <w:r w:rsidRPr="00AF39EE">
        <w:rPr>
          <w:rFonts w:ascii="Times New Roman" w:hAnsi="Times New Roman"/>
          <w:sz w:val="28"/>
          <w:szCs w:val="28"/>
          <w:shd w:val="clear" w:color="auto" w:fill="FFFFFF"/>
        </w:rPr>
        <w:t>» стали мультфильмы</w:t>
      </w:r>
      <w:r>
        <w:rPr>
          <w:rFonts w:ascii="Times New Roman" w:hAnsi="Times New Roman"/>
          <w:sz w:val="28"/>
          <w:szCs w:val="28"/>
          <w:shd w:val="clear" w:color="auto" w:fill="FFFFFF"/>
        </w:rPr>
        <w:t>, созданные ребятами подготовительной группы</w:t>
      </w:r>
      <w:r w:rsidRPr="00AF39EE">
        <w:rPr>
          <w:rFonts w:ascii="Times New Roman" w:hAnsi="Times New Roman"/>
          <w:sz w:val="28"/>
          <w:szCs w:val="28"/>
          <w:shd w:val="clear" w:color="auto" w:fill="FFFFFF"/>
        </w:rPr>
        <w:t>:«Моя улица Полякова» -сыпучая анимация и «Сибирь – мой край родной!» - пластилиновая и предметная анимация.</w:t>
      </w:r>
    </w:p>
    <w:p w:rsidR="003802CF" w:rsidRPr="00AF39EE" w:rsidRDefault="003802CF" w:rsidP="00AF39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39EE">
        <w:rPr>
          <w:rFonts w:ascii="Times New Roman" w:hAnsi="Times New Roman"/>
          <w:bCs/>
          <w:sz w:val="28"/>
          <w:szCs w:val="28"/>
        </w:rPr>
        <w:t xml:space="preserve"> Воспитатели всех групп принимают активное участие в предварительной работе по созданию мультфильмов. </w:t>
      </w:r>
      <w:r w:rsidRPr="00AF39EE">
        <w:rPr>
          <w:rFonts w:ascii="Times New Roman" w:hAnsi="Times New Roman"/>
          <w:sz w:val="28"/>
          <w:szCs w:val="28"/>
        </w:rPr>
        <w:t>У всех есть возможность рисовать, лепить, снимат</w:t>
      </w:r>
      <w:r>
        <w:rPr>
          <w:rFonts w:ascii="Times New Roman" w:hAnsi="Times New Roman"/>
          <w:sz w:val="28"/>
          <w:szCs w:val="28"/>
        </w:rPr>
        <w:t xml:space="preserve">ь и озвучивать своих персонажей. </w:t>
      </w:r>
      <w:r w:rsidRPr="00AF39EE">
        <w:rPr>
          <w:rFonts w:ascii="Times New Roman" w:hAnsi="Times New Roman"/>
          <w:sz w:val="28"/>
          <w:szCs w:val="28"/>
        </w:rPr>
        <w:t>После длительной подготовки начинается увлекательный процесс создания мультфильма.</w:t>
      </w:r>
      <w:r w:rsidRPr="000F55D4">
        <w:rPr>
          <w:rFonts w:ascii="Times New Roman" w:hAnsi="Times New Roman"/>
          <w:sz w:val="28"/>
          <w:szCs w:val="28"/>
        </w:rPr>
        <w:t xml:space="preserve"> </w:t>
      </w:r>
      <w:r w:rsidRPr="00AF39EE">
        <w:rPr>
          <w:rFonts w:ascii="Times New Roman" w:hAnsi="Times New Roman"/>
          <w:sz w:val="28"/>
          <w:szCs w:val="28"/>
        </w:rPr>
        <w:t>Этот процесс состоит из нескольких этапов.</w:t>
      </w:r>
      <w:r w:rsidRPr="000F55D4">
        <w:rPr>
          <w:rFonts w:ascii="Times New Roman" w:hAnsi="Times New Roman"/>
          <w:sz w:val="28"/>
          <w:szCs w:val="28"/>
        </w:rPr>
        <w:t xml:space="preserve"> </w:t>
      </w:r>
      <w:r w:rsidRPr="00AF39EE">
        <w:rPr>
          <w:rFonts w:ascii="Times New Roman" w:hAnsi="Times New Roman"/>
          <w:sz w:val="28"/>
          <w:szCs w:val="28"/>
        </w:rPr>
        <w:t>На этапе озвучивания мультфильма в работу включается логопед, который готовит дошкольников к непростому труду по озвучиванию мультфильма. Здесь ребята должны четко</w:t>
      </w:r>
      <w:r>
        <w:rPr>
          <w:rFonts w:ascii="Times New Roman" w:hAnsi="Times New Roman"/>
          <w:sz w:val="28"/>
          <w:szCs w:val="28"/>
        </w:rPr>
        <w:t xml:space="preserve"> и выразительно произносить речь героя мультфильма</w:t>
      </w:r>
      <w:r w:rsidRPr="00AF39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вживаясь в его роль.</w:t>
      </w:r>
      <w:r w:rsidRPr="000F55D4">
        <w:rPr>
          <w:rFonts w:ascii="Times New Roman" w:hAnsi="Times New Roman"/>
          <w:sz w:val="28"/>
          <w:szCs w:val="28"/>
        </w:rPr>
        <w:t xml:space="preserve"> </w:t>
      </w:r>
      <w:r w:rsidRPr="00AF39EE">
        <w:rPr>
          <w:rFonts w:ascii="Times New Roman" w:hAnsi="Times New Roman"/>
          <w:sz w:val="28"/>
          <w:szCs w:val="28"/>
        </w:rPr>
        <w:t xml:space="preserve">Итогом </w:t>
      </w:r>
      <w:r>
        <w:rPr>
          <w:rFonts w:ascii="Times New Roman" w:hAnsi="Times New Roman"/>
          <w:sz w:val="28"/>
          <w:szCs w:val="28"/>
        </w:rPr>
        <w:t xml:space="preserve">всей работы </w:t>
      </w:r>
      <w:r w:rsidRPr="00AF39EE">
        <w:rPr>
          <w:rFonts w:ascii="Times New Roman" w:hAnsi="Times New Roman"/>
          <w:sz w:val="28"/>
          <w:szCs w:val="28"/>
        </w:rPr>
        <w:t xml:space="preserve">является просмотр мультфильма на праздничном мероприятии для юных мультипликаторов и их родителей. </w:t>
      </w:r>
    </w:p>
    <w:p w:rsidR="003802CF" w:rsidRPr="00AF39EE" w:rsidRDefault="003802CF" w:rsidP="00AF39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39EE">
        <w:rPr>
          <w:rFonts w:ascii="Times New Roman" w:hAnsi="Times New Roman"/>
          <w:sz w:val="28"/>
          <w:szCs w:val="28"/>
        </w:rPr>
        <w:t>Данная деятельность помогает нам в легкой, непринужденной форме развивать творческие способности дошкольников, воспитывать умение работать в группе, словесно выражать собственные мысли, а еще оживляя своих персонажей на экране, дети постепенно постигают тайны механического и физического движения. Всё это, в совокупности, даёт дополнительный толчок к сенсорному, умственному и речевому развитию детей.</w:t>
      </w:r>
    </w:p>
    <w:p w:rsidR="003802CF" w:rsidRPr="00AF39EE" w:rsidRDefault="003802CF" w:rsidP="00AF39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AF39EE">
        <w:rPr>
          <w:rFonts w:ascii="Times New Roman" w:hAnsi="Times New Roman"/>
          <w:sz w:val="28"/>
          <w:szCs w:val="28"/>
          <w:lang w:eastAsia="en-US"/>
        </w:rPr>
        <w:t>Данный опыт (по использованию мультипликации) мы представили на международном</w:t>
      </w:r>
      <w:r w:rsidRPr="000F55D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F39EE">
        <w:rPr>
          <w:rFonts w:ascii="Times New Roman" w:hAnsi="Times New Roman"/>
          <w:color w:val="000000"/>
          <w:sz w:val="28"/>
          <w:szCs w:val="28"/>
          <w:lang w:eastAsia="en-US"/>
        </w:rPr>
        <w:t>конкурсе «Золотая медаль выставки «УчСиб – 2015», где были награждены «Серебряной медалью».</w:t>
      </w:r>
    </w:p>
    <w:p w:rsidR="003802CF" w:rsidRPr="004A5F4B" w:rsidRDefault="003802CF" w:rsidP="00AF39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39EE">
        <w:rPr>
          <w:rFonts w:ascii="Times New Roman" w:hAnsi="Times New Roman"/>
          <w:sz w:val="28"/>
          <w:szCs w:val="28"/>
        </w:rPr>
        <w:t xml:space="preserve">Таким образом, мультипликацию можно по праву назвать инновационным, действенным и эффективным </w:t>
      </w:r>
      <w:r w:rsidRPr="004A5F4B">
        <w:rPr>
          <w:rFonts w:ascii="Times New Roman" w:hAnsi="Times New Roman"/>
          <w:bCs/>
          <w:sz w:val="28"/>
          <w:szCs w:val="28"/>
        </w:rPr>
        <w:t>методом в художественно-эстетическом развитии дошкольников</w:t>
      </w:r>
      <w:r w:rsidRPr="004A5F4B">
        <w:rPr>
          <w:rFonts w:ascii="Times New Roman" w:hAnsi="Times New Roman"/>
          <w:sz w:val="28"/>
          <w:szCs w:val="28"/>
        </w:rPr>
        <w:t>.</w:t>
      </w:r>
    </w:p>
    <w:p w:rsidR="003802CF" w:rsidRDefault="003802CF" w:rsidP="00AF39EE">
      <w:pPr>
        <w:spacing w:after="0" w:line="360" w:lineRule="auto"/>
        <w:jc w:val="both"/>
        <w:rPr>
          <w:b/>
          <w:i/>
          <w:sz w:val="28"/>
          <w:szCs w:val="28"/>
        </w:rPr>
      </w:pPr>
    </w:p>
    <w:p w:rsidR="003802CF" w:rsidRDefault="003802CF" w:rsidP="001A58A9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802CF" w:rsidSect="00F63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620FA"/>
    <w:multiLevelType w:val="hybridMultilevel"/>
    <w:tmpl w:val="B2723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ABD"/>
    <w:rsid w:val="000201BD"/>
    <w:rsid w:val="000214E5"/>
    <w:rsid w:val="000451CB"/>
    <w:rsid w:val="000F55D4"/>
    <w:rsid w:val="001A58A9"/>
    <w:rsid w:val="00326BAE"/>
    <w:rsid w:val="003728A8"/>
    <w:rsid w:val="003802CF"/>
    <w:rsid w:val="003E20BC"/>
    <w:rsid w:val="004A52E3"/>
    <w:rsid w:val="004A5F4B"/>
    <w:rsid w:val="005236BF"/>
    <w:rsid w:val="00550549"/>
    <w:rsid w:val="00561C62"/>
    <w:rsid w:val="00566937"/>
    <w:rsid w:val="0064254A"/>
    <w:rsid w:val="00651F6B"/>
    <w:rsid w:val="0068692F"/>
    <w:rsid w:val="007B6444"/>
    <w:rsid w:val="008B198E"/>
    <w:rsid w:val="0094402B"/>
    <w:rsid w:val="009959CD"/>
    <w:rsid w:val="00AE4031"/>
    <w:rsid w:val="00AF39EE"/>
    <w:rsid w:val="00B74E1A"/>
    <w:rsid w:val="00B803E8"/>
    <w:rsid w:val="00BE15E7"/>
    <w:rsid w:val="00CB219E"/>
    <w:rsid w:val="00D6484E"/>
    <w:rsid w:val="00D76691"/>
    <w:rsid w:val="00E91A58"/>
    <w:rsid w:val="00F02ABD"/>
    <w:rsid w:val="00F35E4F"/>
    <w:rsid w:val="00F6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F6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uiPriority w:val="99"/>
    <w:rsid w:val="00B803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B803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5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3</Pages>
  <Words>578</Words>
  <Characters>3298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Svetlana</cp:lastModifiedBy>
  <cp:revision>8</cp:revision>
  <dcterms:created xsi:type="dcterms:W3CDTF">2015-04-30T05:21:00Z</dcterms:created>
  <dcterms:modified xsi:type="dcterms:W3CDTF">2015-05-13T03:17:00Z</dcterms:modified>
</cp:coreProperties>
</file>