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CE" w:rsidRPr="00397197" w:rsidRDefault="002E37F9" w:rsidP="00844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39719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Требования к публикаци</w:t>
      </w:r>
      <w:r w:rsidR="00785332" w:rsidRPr="0039719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и</w:t>
      </w:r>
      <w:r w:rsidRPr="0039719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 xml:space="preserve"> новостных статей</w:t>
      </w:r>
    </w:p>
    <w:p w:rsidR="002E37F9" w:rsidRPr="00397197" w:rsidRDefault="002E37F9" w:rsidP="00844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39719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на Новосибирском информационно-образовательном сайте (НИОС)</w:t>
      </w:r>
    </w:p>
    <w:p w:rsidR="00096684" w:rsidRPr="00397197" w:rsidRDefault="00096684" w:rsidP="008441F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</w:p>
    <w:p w:rsidR="00D23FCE" w:rsidRPr="00397197" w:rsidRDefault="002E37F9" w:rsidP="00844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1. К публикации в разделе «Новости» принимаются статьи, представленные в виде файлов формата </w:t>
      </w:r>
      <w:proofErr w:type="spellStart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doc</w:t>
      </w:r>
      <w:proofErr w:type="spellEnd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, </w:t>
      </w:r>
      <w:proofErr w:type="spellStart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docx</w:t>
      </w:r>
      <w:proofErr w:type="spellEnd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.</w:t>
      </w:r>
    </w:p>
    <w:p w:rsidR="00D23FCE" w:rsidRDefault="00D23FCE" w:rsidP="00844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2. </w:t>
      </w:r>
      <w:r w:rsidR="002E37F9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Объем статьи </w:t>
      </w:r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– не менее 100 слов. Шрифт – </w:t>
      </w:r>
      <w:proofErr w:type="spellStart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Times</w:t>
      </w:r>
      <w:proofErr w:type="spellEnd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  <w:proofErr w:type="spellStart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New</w:t>
      </w:r>
      <w:proofErr w:type="spellEnd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  <w:proofErr w:type="spellStart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Roman</w:t>
      </w:r>
      <w:proofErr w:type="spellEnd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, 14 </w:t>
      </w:r>
      <w:proofErr w:type="spellStart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пн</w:t>
      </w:r>
      <w:proofErr w:type="spellEnd"/>
      <w:r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, межстрочный интервал – одинарный, выравнивание по ширине страницы.</w:t>
      </w:r>
    </w:p>
    <w:p w:rsidR="004C5A99" w:rsidRPr="00397197" w:rsidRDefault="004C5A99" w:rsidP="00844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3. </w:t>
      </w:r>
      <w:r w:rsidR="00493BB5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Материал должен давать полную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информацию о про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шедшем событии (что, где, когда и как).</w:t>
      </w:r>
    </w:p>
    <w:p w:rsidR="00D23FCE" w:rsidRPr="00397197" w:rsidRDefault="004C5A99" w:rsidP="00844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4</w:t>
      </w:r>
      <w:r w:rsidR="00D23FCE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. Заголовок </w:t>
      </w:r>
      <w:r w:rsidR="00096684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новости </w:t>
      </w:r>
      <w:r w:rsidR="00D23FCE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обязателен.</w:t>
      </w:r>
    </w:p>
    <w:p w:rsidR="00785332" w:rsidRPr="00397197" w:rsidRDefault="004C5A99" w:rsidP="008441F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5</w:t>
      </w:r>
      <w:r w:rsidR="00D23FCE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. Текстовый материал должен быть дополнен изображениями, прикрепленными отдельными файлами.</w:t>
      </w:r>
      <w:r w:rsidR="00785332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 </w:t>
      </w:r>
      <w:r w:rsidR="00096684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Р</w:t>
      </w:r>
      <w:r w:rsidR="00785332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азмер фотографий </w:t>
      </w:r>
      <w:r w:rsidR="00096684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 xml:space="preserve">– </w:t>
      </w:r>
      <w:r w:rsidR="00785332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не менее 1000 пикселей по ширине в формате JPEG.</w:t>
      </w:r>
      <w:r w:rsidR="00785332" w:rsidRPr="00397197">
        <w:t xml:space="preserve"> </w:t>
      </w:r>
      <w:r w:rsidR="00785332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Ориентация фото – горизонтальная.</w:t>
      </w:r>
    </w:p>
    <w:p w:rsidR="00F32E89" w:rsidRPr="00397197" w:rsidRDefault="004C5A99" w:rsidP="00F32E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6</w:t>
      </w:r>
      <w:r w:rsidR="00785332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. </w:t>
      </w:r>
      <w:r w:rsidR="00D23FCE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Не размещаются публикации, содержащие рекламу товаров или услуг, а также информацию, несоответствующую тематике сайта.</w:t>
      </w:r>
    </w:p>
    <w:p w:rsidR="002E37F9" w:rsidRPr="00397197" w:rsidRDefault="004C5A99" w:rsidP="008441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7</w:t>
      </w:r>
      <w:r w:rsidR="00096684" w:rsidRPr="00397197">
        <w:rPr>
          <w:rFonts w:ascii="Times New Roman" w:eastAsia="Times New Roman" w:hAnsi="Times New Roman" w:cs="Times New Roman"/>
          <w:bCs/>
          <w:color w:val="050505"/>
          <w:sz w:val="28"/>
          <w:szCs w:val="28"/>
          <w:lang w:eastAsia="ru-RU"/>
        </w:rPr>
        <w:t>. Справки по телефону: (383) 314-03-03 – отдел медиасопровождения МАУ ДПО «НИСО».</w:t>
      </w:r>
    </w:p>
    <w:sectPr w:rsidR="002E37F9" w:rsidRPr="0039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2B796F"/>
    <w:multiLevelType w:val="multilevel"/>
    <w:tmpl w:val="CFDCD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F9"/>
    <w:rsid w:val="00096684"/>
    <w:rsid w:val="002E37F9"/>
    <w:rsid w:val="00397197"/>
    <w:rsid w:val="00493BB5"/>
    <w:rsid w:val="004C5A99"/>
    <w:rsid w:val="00535BB7"/>
    <w:rsid w:val="005811FE"/>
    <w:rsid w:val="00785332"/>
    <w:rsid w:val="00803AD9"/>
    <w:rsid w:val="008441FA"/>
    <w:rsid w:val="00D23FCE"/>
    <w:rsid w:val="00F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6FFC7-91C3-4B4A-AD85-89C7854B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OVKostina</dc:creator>
  <cp:keywords/>
  <dc:description/>
  <cp:lastModifiedBy>KOPovstianova</cp:lastModifiedBy>
  <cp:revision>9</cp:revision>
  <dcterms:created xsi:type="dcterms:W3CDTF">2023-01-30T06:27:00Z</dcterms:created>
  <dcterms:modified xsi:type="dcterms:W3CDTF">2023-01-30T09:35:00Z</dcterms:modified>
</cp:coreProperties>
</file>