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0F" w:rsidRPr="00C64CE5" w:rsidRDefault="00C96E95" w:rsidP="00C96E9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64CE5">
        <w:rPr>
          <w:rFonts w:ascii="Times New Roman" w:hAnsi="Times New Roman" w:cs="Times New Roman"/>
          <w:sz w:val="28"/>
          <w:szCs w:val="28"/>
          <w:u w:val="single"/>
        </w:rPr>
        <w:t>Рекомендации по заполнению таблицы о потребности в интерактивном оборудовании (рабочее место учителя)</w:t>
      </w:r>
    </w:p>
    <w:p w:rsidR="00C96E95" w:rsidRDefault="00C96E95" w:rsidP="00C96E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E95" w:rsidRDefault="00C96E95" w:rsidP="00C96E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заполнении таблицы учитывается оборудование учебного кабинета, обеспечивающее </w:t>
      </w:r>
      <w:r w:rsidR="006F3E8E">
        <w:rPr>
          <w:rFonts w:ascii="Times New Roman" w:hAnsi="Times New Roman" w:cs="Times New Roman"/>
          <w:sz w:val="28"/>
          <w:szCs w:val="28"/>
        </w:rPr>
        <w:t xml:space="preserve">эффективность работы учителя. </w:t>
      </w:r>
    </w:p>
    <w:p w:rsidR="00D87B42" w:rsidRDefault="006F3E8E" w:rsidP="00D87B42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школе указывается наличие комплектов интерактивного оборудования в учебных кабинетах. В одном учебном кабинете, обеспеченном необходимым оборудованием</w:t>
      </w:r>
      <w:r w:rsidR="00D55FE8">
        <w:rPr>
          <w:rFonts w:ascii="Times New Roman" w:hAnsi="Times New Roman" w:cs="Times New Roman"/>
          <w:sz w:val="28"/>
          <w:szCs w:val="28"/>
        </w:rPr>
        <w:t xml:space="preserve">, могут заниматься два и более класса. </w:t>
      </w:r>
      <w:r w:rsidR="007A419F">
        <w:rPr>
          <w:rFonts w:ascii="Times New Roman" w:hAnsi="Times New Roman" w:cs="Times New Roman"/>
          <w:sz w:val="28"/>
          <w:szCs w:val="28"/>
        </w:rPr>
        <w:t>Например, в</w:t>
      </w:r>
      <w:r w:rsidR="00D55FE8">
        <w:rPr>
          <w:rFonts w:ascii="Times New Roman" w:hAnsi="Times New Roman" w:cs="Times New Roman"/>
          <w:sz w:val="28"/>
          <w:szCs w:val="28"/>
        </w:rPr>
        <w:t xml:space="preserve"> малокомплектных школах, где в одной классной комнате обучается два класса, достаточно одного комплекта оборудования. Количество учебных комнат-кабинетов, как правило, равно или меньше количеству классов-комплектов.</w:t>
      </w:r>
      <w:r w:rsidR="00D87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19F" w:rsidRDefault="00D87B42" w:rsidP="00D87B42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Возможно, в малочисленных школах, где в классах занимается по 3-5 учащихся, целесообразно иметь хороший компьютер с большим монитором. Это может  обеспечить эффективность преподавания с меньшими затратами. </w:t>
      </w:r>
      <w:r w:rsidR="00DF4253">
        <w:rPr>
          <w:rFonts w:ascii="Times New Roman" w:hAnsi="Times New Roman" w:cs="Times New Roman"/>
          <w:sz w:val="28"/>
          <w:szCs w:val="28"/>
        </w:rPr>
        <w:t xml:space="preserve">В этом случае указывается потребность цифрой со значком «звездочка», например, 1*. </w:t>
      </w:r>
    </w:p>
    <w:p w:rsidR="006F3E8E" w:rsidRDefault="00C33C6F" w:rsidP="00D87B42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учебном кабинете имеется</w:t>
      </w:r>
      <w:r w:rsidR="007A4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полный комплект оборудования </w:t>
      </w:r>
      <w:r w:rsidR="00F96040">
        <w:rPr>
          <w:rFonts w:ascii="Times New Roman" w:hAnsi="Times New Roman" w:cs="Times New Roman"/>
          <w:sz w:val="28"/>
          <w:szCs w:val="28"/>
        </w:rPr>
        <w:t xml:space="preserve">(например, нет маркерной доски),  </w:t>
      </w:r>
      <w:r>
        <w:rPr>
          <w:rFonts w:ascii="Times New Roman" w:hAnsi="Times New Roman" w:cs="Times New Roman"/>
          <w:sz w:val="28"/>
          <w:szCs w:val="28"/>
        </w:rPr>
        <w:t>но имеющееся оборудование позволяет обеспечить эффективную работу учителя, в таблице указывается как имеющийся комплект.</w:t>
      </w:r>
    </w:p>
    <w:p w:rsidR="006A1226" w:rsidRDefault="00DF4253" w:rsidP="00DF4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таблицы наличие и потребность комплектов указываются цифрами.</w:t>
      </w:r>
      <w:r w:rsidR="00F07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253" w:rsidRPr="006A1226" w:rsidRDefault="00F0744B" w:rsidP="006A122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1226">
        <w:rPr>
          <w:rFonts w:ascii="Times New Roman" w:hAnsi="Times New Roman" w:cs="Times New Roman"/>
          <w:sz w:val="28"/>
          <w:szCs w:val="28"/>
        </w:rPr>
        <w:t>В приведенном примере по школе ст. Ояш при наличии двух третьих классов и только одно</w:t>
      </w:r>
      <w:r w:rsidR="006A1226">
        <w:rPr>
          <w:rFonts w:ascii="Times New Roman" w:hAnsi="Times New Roman" w:cs="Times New Roman"/>
          <w:sz w:val="28"/>
          <w:szCs w:val="28"/>
        </w:rPr>
        <w:t>м имеюще</w:t>
      </w:r>
      <w:r w:rsidRPr="006A1226">
        <w:rPr>
          <w:rFonts w:ascii="Times New Roman" w:hAnsi="Times New Roman" w:cs="Times New Roman"/>
          <w:sz w:val="28"/>
          <w:szCs w:val="28"/>
        </w:rPr>
        <w:t xml:space="preserve">мся наборе оборудования, потребность равна нулю, т. к. класс занимается во вторую смену в учебном кабинете первого класса, где имеется необходимое оборудование. </w:t>
      </w:r>
    </w:p>
    <w:p w:rsidR="00C64CE5" w:rsidRDefault="00C64CE5" w:rsidP="00C64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253" w:rsidRDefault="00DF4253" w:rsidP="00DF4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обобщенной таблице (по району, городу) указывае</w:t>
      </w:r>
      <w:r w:rsidR="00C64CE5">
        <w:rPr>
          <w:rFonts w:ascii="Times New Roman" w:hAnsi="Times New Roman" w:cs="Times New Roman"/>
          <w:sz w:val="28"/>
          <w:szCs w:val="28"/>
        </w:rPr>
        <w:t>тся фамилия, имя, отчество ответственного специалиста и номер его телефона.</w:t>
      </w:r>
    </w:p>
    <w:p w:rsidR="00C64CE5" w:rsidRPr="00C64CE5" w:rsidRDefault="00C64CE5" w:rsidP="00C64C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CE5" w:rsidRDefault="00C64CE5" w:rsidP="00C64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4CE5" w:rsidRDefault="00C64CE5" w:rsidP="00DF4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вопросов по заполнению таблицы, обращаться по телефонам: 2305-571-</w:t>
      </w:r>
      <w:r w:rsidRPr="00C64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Александр Александрович Янин, </w:t>
      </w:r>
    </w:p>
    <w:p w:rsidR="00C64CE5" w:rsidRPr="00DF4253" w:rsidRDefault="00C64CE5" w:rsidP="00C64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2105-894- Ирина  Геннадьевна  Безденежных. </w:t>
      </w:r>
    </w:p>
    <w:sectPr w:rsidR="00C64CE5" w:rsidRPr="00DF4253" w:rsidSect="00D6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C5D5F"/>
    <w:multiLevelType w:val="hybridMultilevel"/>
    <w:tmpl w:val="5280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6E95"/>
    <w:rsid w:val="005A6DDB"/>
    <w:rsid w:val="006A1226"/>
    <w:rsid w:val="006F3E8E"/>
    <w:rsid w:val="007237FD"/>
    <w:rsid w:val="007A419F"/>
    <w:rsid w:val="00C33C6F"/>
    <w:rsid w:val="00C64CE5"/>
    <w:rsid w:val="00C96E95"/>
    <w:rsid w:val="00D31609"/>
    <w:rsid w:val="00D55FE8"/>
    <w:rsid w:val="00D6130F"/>
    <w:rsid w:val="00D87B42"/>
    <w:rsid w:val="00DF4253"/>
    <w:rsid w:val="00F0744B"/>
    <w:rsid w:val="00F9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</dc:creator>
  <cp:keywords/>
  <dc:description/>
  <cp:lastModifiedBy>Valued Acer Customer</cp:lastModifiedBy>
  <cp:revision>2</cp:revision>
  <dcterms:created xsi:type="dcterms:W3CDTF">2013-04-09T04:47:00Z</dcterms:created>
  <dcterms:modified xsi:type="dcterms:W3CDTF">2013-04-09T04:47:00Z</dcterms:modified>
</cp:coreProperties>
</file>