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D57B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D57B6" w:rsidRDefault="00FA3A3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7B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D57B6" w:rsidRDefault="00FA3A3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мэрии города Новосибирска от 27.08.2020 N 2648</w:t>
            </w:r>
            <w:r>
              <w:rPr>
                <w:sz w:val="48"/>
              </w:rPr>
              <w:br/>
              <w:t>(ред. от 23.03.2022)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обеспечении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Новосибирска"</w:t>
            </w:r>
          </w:p>
        </w:tc>
      </w:tr>
      <w:tr w:rsidR="00CD57B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D57B6" w:rsidRDefault="00FA3A3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21.10.2022</w:t>
            </w:r>
            <w:r>
              <w:rPr>
                <w:sz w:val="28"/>
              </w:rPr>
              <w:br/>
              <w:t> </w:t>
            </w:r>
          </w:p>
        </w:tc>
      </w:tr>
    </w:tbl>
    <w:p w:rsidR="00CD57B6" w:rsidRDefault="00CD57B6">
      <w:pPr>
        <w:pStyle w:val="ConsPlusNormal0"/>
        <w:sectPr w:rsidR="00CD57B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D57B6" w:rsidRDefault="00CD57B6">
      <w:pPr>
        <w:pStyle w:val="ConsPlusNormal0"/>
        <w:ind w:firstLine="540"/>
        <w:jc w:val="both"/>
        <w:outlineLvl w:val="0"/>
      </w:pPr>
    </w:p>
    <w:p w:rsidR="00CD57B6" w:rsidRDefault="00FA3A3E">
      <w:pPr>
        <w:pStyle w:val="ConsPlusTitle0"/>
        <w:jc w:val="center"/>
        <w:outlineLvl w:val="0"/>
      </w:pPr>
      <w:r>
        <w:t>МЭРИЯ ГОРОДА НОВОСИБИРСКА</w:t>
      </w:r>
    </w:p>
    <w:p w:rsidR="00CD57B6" w:rsidRDefault="00CD57B6">
      <w:pPr>
        <w:pStyle w:val="ConsPlusTitle0"/>
        <w:ind w:firstLine="540"/>
        <w:jc w:val="both"/>
      </w:pPr>
    </w:p>
    <w:p w:rsidR="00CD57B6" w:rsidRDefault="00FA3A3E">
      <w:pPr>
        <w:pStyle w:val="ConsPlusTitle0"/>
        <w:jc w:val="center"/>
      </w:pPr>
      <w:r>
        <w:t>ПОСТАНОВЛЕНИЕ</w:t>
      </w:r>
    </w:p>
    <w:p w:rsidR="00CD57B6" w:rsidRDefault="00FA3A3E">
      <w:pPr>
        <w:pStyle w:val="ConsPlusTitle0"/>
        <w:jc w:val="center"/>
      </w:pPr>
      <w:r>
        <w:t>от 27 августа 2020 г. N 2648</w:t>
      </w:r>
    </w:p>
    <w:p w:rsidR="00CD57B6" w:rsidRDefault="00CD57B6">
      <w:pPr>
        <w:pStyle w:val="ConsPlusTitle0"/>
        <w:ind w:firstLine="540"/>
        <w:jc w:val="both"/>
      </w:pPr>
    </w:p>
    <w:p w:rsidR="00CD57B6" w:rsidRDefault="00FA3A3E">
      <w:pPr>
        <w:pStyle w:val="ConsPlusTitle0"/>
        <w:jc w:val="center"/>
      </w:pPr>
      <w:r>
        <w:t>ОБ ОБЕСПЕЧЕНИИ БЕСПЛАТНЫМ ГОРЯЧИМ ПИТАНИЕМ</w:t>
      </w:r>
    </w:p>
    <w:p w:rsidR="00CD57B6" w:rsidRDefault="00FA3A3E">
      <w:pPr>
        <w:pStyle w:val="ConsPlusTitle0"/>
        <w:jc w:val="center"/>
      </w:pPr>
      <w:r>
        <w:t>ОБУЧАЮЩИХСЯ ПО ОБРАЗОВАТЕЛЬНЫМ ПРОГРАММАМ</w:t>
      </w:r>
    </w:p>
    <w:p w:rsidR="00CD57B6" w:rsidRDefault="00FA3A3E">
      <w:pPr>
        <w:pStyle w:val="ConsPlusTitle0"/>
        <w:jc w:val="center"/>
      </w:pPr>
      <w:r>
        <w:t>НАЧАЛЬНОГО ОБЩЕГО ОБРАЗОВАНИЯ В МУНИЦИПАЛЬНЫХ</w:t>
      </w:r>
    </w:p>
    <w:p w:rsidR="00CD57B6" w:rsidRDefault="00FA3A3E">
      <w:pPr>
        <w:pStyle w:val="ConsPlusTitle0"/>
        <w:jc w:val="center"/>
      </w:pPr>
      <w:r>
        <w:t>ОБЩЕОБРАЗОВАТЕЛЬНЫХ ОРГАНИЗАЦИЯХ ГОРОДА НОВОСИБИРСКА</w:t>
      </w:r>
    </w:p>
    <w:p w:rsidR="00CD57B6" w:rsidRDefault="00CD57B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D57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B6" w:rsidRDefault="00CD57B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B6" w:rsidRDefault="00CD57B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57B6" w:rsidRDefault="00FA3A3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57B6" w:rsidRDefault="00FA3A3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CD57B6" w:rsidRDefault="00FA3A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9" w:tooltip="Постановление мэрии города Новосибирска от 29.12.2020 N 4247 &quot;О внесении изменений в Порядок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">
              <w:r>
                <w:rPr>
                  <w:color w:val="0000FF"/>
                </w:rPr>
                <w:t>N 4247</w:t>
              </w:r>
            </w:hyperlink>
            <w:r>
              <w:rPr>
                <w:color w:val="392C69"/>
              </w:rPr>
              <w:t>, от 23</w:t>
            </w:r>
            <w:r>
              <w:rPr>
                <w:color w:val="392C69"/>
              </w:rPr>
              <w:t xml:space="preserve">.03.2022 </w:t>
            </w:r>
            <w:hyperlink r:id="rId10" w:tooltip="Постановление мэрии города Новосибирска от 23.03.2022 N 913 &quot;О внесении изменения в пункт 2.1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B6" w:rsidRDefault="00CD57B6">
            <w:pPr>
              <w:pStyle w:val="ConsPlusNormal0"/>
            </w:pPr>
          </w:p>
        </w:tc>
      </w:tr>
    </w:tbl>
    <w:p w:rsidR="00CD57B6" w:rsidRDefault="00CD57B6">
      <w:pPr>
        <w:pStyle w:val="ConsPlusNormal0"/>
        <w:ind w:firstLine="540"/>
        <w:jc w:val="both"/>
      </w:pPr>
    </w:p>
    <w:p w:rsidR="00CD57B6" w:rsidRDefault="00FA3A3E">
      <w:pPr>
        <w:pStyle w:val="ConsPlusNormal0"/>
        <w:ind w:firstLine="540"/>
        <w:jc w:val="both"/>
      </w:pPr>
      <w:r>
        <w:t>В соответствии с Федеральными законами от 06.10.2003</w:t>
      </w:r>
      <w:r>
        <w:t xml:space="preserve"> </w:t>
      </w:r>
      <w:hyperlink r:id="rId11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12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color w:val="0000FF"/>
          </w:rPr>
          <w:t>N 273-ФЗ</w:t>
        </w:r>
      </w:hyperlink>
      <w:r>
        <w:t xml:space="preserve"> "Об об</w:t>
      </w:r>
      <w:r>
        <w:t xml:space="preserve">разовании в Российской Федерации", </w:t>
      </w:r>
      <w:hyperlink r:id="rId13" w:tooltip="Постановление Правительства РФ от 20.06.2020 N 900 (ред. от 11.08.2020) &quot;О внесении изменений в государственную программу Российской Федерации &quot;Развитие образова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20.06.2020 N 900 "О внесении изменений в государственную программу Российской Федерации </w:t>
      </w:r>
      <w:r>
        <w:t xml:space="preserve">"Развитие образования", руководствуясь </w:t>
      </w:r>
      <w:hyperlink r:id="rId14" w:tooltip="Устав города Новосибирска (принят решением городского Совета Новосибирска от 27.06.2007 N 616) (ред. от 14.02.2022) (Зарегистрировано в Управлении Минюста России по Сибирскому федеральному округу 10.08.2007 N RU543030002007001) {КонсультантПлюс}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 xml:space="preserve">1. Установить </w:t>
      </w:r>
      <w:hyperlink w:anchor="P33" w:tooltip="ПОРЯДОК">
        <w:r>
          <w:rPr>
            <w:color w:val="0000FF"/>
          </w:rPr>
          <w:t>Порядок</w:t>
        </w:r>
      </w:hyperlink>
      <w:r>
        <w:t xml:space="preserve">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Новосибирска (приложение).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 xml:space="preserve">2. Департаменту </w:t>
      </w:r>
      <w:r>
        <w:t>образования мэрии города Новосибирска обеспечить с 01.09.2020 организацию бесплатного горячего питания обучающихся по образовательным программам начального общего образования в муниципальных общеобразовательных организациях города Новосибирска в пределах б</w:t>
      </w:r>
      <w:r>
        <w:t>юджетных ассигнований, предусмотренных на эти цели.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>3. Департаменту финансов и налоговой политики мэрии города Новосибирска осуществлять финансовое обеспечение расходов на питание обучающихся в счет утвержденных бюджетных ассигнований в соответствии с прин</w:t>
      </w:r>
      <w:r>
        <w:t>ятыми бюджетными обязательствами по заявкам главного распорядителя бюджетных средств - департамента образования мэрии города Новосибирска.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>4. Департаменту информационной политики мэрии города Новосибирска обеспечить опубликование постановления.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>5. Контроль за исполнением постановления возложить на заместителя мэра города Новосибирска Шварцкоппа В.А.</w:t>
      </w:r>
    </w:p>
    <w:p w:rsidR="00CD57B6" w:rsidRDefault="00CD57B6">
      <w:pPr>
        <w:pStyle w:val="ConsPlusNormal0"/>
        <w:ind w:firstLine="540"/>
        <w:jc w:val="both"/>
      </w:pPr>
    </w:p>
    <w:p w:rsidR="00CD57B6" w:rsidRDefault="00FA3A3E">
      <w:pPr>
        <w:pStyle w:val="ConsPlusNormal0"/>
        <w:jc w:val="right"/>
      </w:pPr>
      <w:r>
        <w:t>Мэр города Новосибирска</w:t>
      </w:r>
    </w:p>
    <w:p w:rsidR="00CD57B6" w:rsidRDefault="00FA3A3E">
      <w:pPr>
        <w:pStyle w:val="ConsPlusNormal0"/>
        <w:jc w:val="right"/>
      </w:pPr>
      <w:r>
        <w:t>А.Е.ЛОКОТЬ</w:t>
      </w:r>
    </w:p>
    <w:p w:rsidR="00CD57B6" w:rsidRDefault="00CD57B6">
      <w:pPr>
        <w:pStyle w:val="ConsPlusNormal0"/>
        <w:ind w:firstLine="540"/>
        <w:jc w:val="both"/>
      </w:pPr>
    </w:p>
    <w:p w:rsidR="00CD57B6" w:rsidRDefault="00CD57B6">
      <w:pPr>
        <w:pStyle w:val="ConsPlusNormal0"/>
        <w:ind w:firstLine="540"/>
        <w:jc w:val="both"/>
      </w:pPr>
    </w:p>
    <w:p w:rsidR="00CD57B6" w:rsidRDefault="00CD57B6">
      <w:pPr>
        <w:pStyle w:val="ConsPlusNormal0"/>
        <w:ind w:firstLine="540"/>
        <w:jc w:val="both"/>
      </w:pPr>
    </w:p>
    <w:p w:rsidR="00CD57B6" w:rsidRDefault="00CD57B6">
      <w:pPr>
        <w:pStyle w:val="ConsPlusNormal0"/>
        <w:ind w:firstLine="540"/>
        <w:jc w:val="both"/>
      </w:pPr>
    </w:p>
    <w:p w:rsidR="00CD57B6" w:rsidRDefault="00CD57B6">
      <w:pPr>
        <w:pStyle w:val="ConsPlusNormal0"/>
        <w:ind w:firstLine="540"/>
        <w:jc w:val="both"/>
      </w:pPr>
    </w:p>
    <w:p w:rsidR="00CD57B6" w:rsidRDefault="00FA3A3E">
      <w:pPr>
        <w:pStyle w:val="ConsPlusNormal0"/>
        <w:jc w:val="right"/>
        <w:outlineLvl w:val="0"/>
      </w:pPr>
      <w:r>
        <w:t>Приложение</w:t>
      </w:r>
    </w:p>
    <w:p w:rsidR="00CD57B6" w:rsidRDefault="00FA3A3E">
      <w:pPr>
        <w:pStyle w:val="ConsPlusNormal0"/>
        <w:jc w:val="right"/>
      </w:pPr>
      <w:r>
        <w:t>к постановлению</w:t>
      </w:r>
    </w:p>
    <w:p w:rsidR="00CD57B6" w:rsidRDefault="00FA3A3E">
      <w:pPr>
        <w:pStyle w:val="ConsPlusNormal0"/>
        <w:jc w:val="right"/>
      </w:pPr>
      <w:r>
        <w:t>мэрии города Новосибирска</w:t>
      </w:r>
    </w:p>
    <w:p w:rsidR="00CD57B6" w:rsidRDefault="00FA3A3E">
      <w:pPr>
        <w:pStyle w:val="ConsPlusNormal0"/>
        <w:jc w:val="right"/>
      </w:pPr>
      <w:r>
        <w:t>от 27.08.2020 N 2648</w:t>
      </w:r>
    </w:p>
    <w:p w:rsidR="00CD57B6" w:rsidRDefault="00CD57B6">
      <w:pPr>
        <w:pStyle w:val="ConsPlusNormal0"/>
        <w:ind w:firstLine="540"/>
        <w:jc w:val="both"/>
      </w:pPr>
    </w:p>
    <w:p w:rsidR="00CD57B6" w:rsidRDefault="00FA3A3E">
      <w:pPr>
        <w:pStyle w:val="ConsPlusTitle0"/>
        <w:jc w:val="center"/>
      </w:pPr>
      <w:bookmarkStart w:id="0" w:name="P33"/>
      <w:bookmarkEnd w:id="0"/>
      <w:r>
        <w:t>ПОРЯДОК</w:t>
      </w:r>
    </w:p>
    <w:p w:rsidR="00CD57B6" w:rsidRDefault="00FA3A3E">
      <w:pPr>
        <w:pStyle w:val="ConsPlusTitle0"/>
        <w:jc w:val="center"/>
      </w:pPr>
      <w:r>
        <w:t>ОБЕСПЕЧЕНИЯ БЕСПЛАТНЫМ ГО</w:t>
      </w:r>
      <w:r>
        <w:t>РЯЧИМ ПИТАНИЕМ ОБУЧАЮЩИХСЯ</w:t>
      </w:r>
    </w:p>
    <w:p w:rsidR="00CD57B6" w:rsidRDefault="00FA3A3E">
      <w:pPr>
        <w:pStyle w:val="ConsPlusTitle0"/>
        <w:jc w:val="center"/>
      </w:pPr>
      <w:r>
        <w:t>ПО ОБРАЗОВАТЕЛЬНЫМ ПРОГРАММАМ НАЧАЛЬНОГО ОБЩЕГО</w:t>
      </w:r>
    </w:p>
    <w:p w:rsidR="00CD57B6" w:rsidRDefault="00FA3A3E">
      <w:pPr>
        <w:pStyle w:val="ConsPlusTitle0"/>
        <w:jc w:val="center"/>
      </w:pPr>
      <w:r>
        <w:lastRenderedPageBreak/>
        <w:t>ОБРАЗОВАНИЯ В МУНИЦИПАЛЬНЫХ ОБЩЕОБРАЗОВАТЕЛЬНЫХ</w:t>
      </w:r>
    </w:p>
    <w:p w:rsidR="00CD57B6" w:rsidRDefault="00FA3A3E">
      <w:pPr>
        <w:pStyle w:val="ConsPlusTitle0"/>
        <w:jc w:val="center"/>
      </w:pPr>
      <w:r>
        <w:t>ОРГАНИЗАЦИЯХ ГОРОДА НОВОСИБИРСКА</w:t>
      </w:r>
    </w:p>
    <w:p w:rsidR="00CD57B6" w:rsidRDefault="00CD57B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D57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B6" w:rsidRDefault="00CD57B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B6" w:rsidRDefault="00CD57B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57B6" w:rsidRDefault="00FA3A3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57B6" w:rsidRDefault="00FA3A3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CD57B6" w:rsidRDefault="00FA3A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15" w:tooltip="Постановление мэрии города Новосибирска от 29.12.2020 N 4247 &quot;О внесении изменений в Порядок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">
              <w:r>
                <w:rPr>
                  <w:color w:val="0000FF"/>
                </w:rPr>
                <w:t>N 4247</w:t>
              </w:r>
            </w:hyperlink>
            <w:r>
              <w:rPr>
                <w:color w:val="392C69"/>
              </w:rPr>
              <w:t xml:space="preserve">, от 23.03.2022 </w:t>
            </w:r>
            <w:hyperlink r:id="rId16" w:tooltip="Постановление мэрии города Новосибирска от 23.03.2022 N 913 &quot;О внесении изменения в пункт 2.1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B6" w:rsidRDefault="00CD57B6">
            <w:pPr>
              <w:pStyle w:val="ConsPlusNormal0"/>
            </w:pPr>
          </w:p>
        </w:tc>
      </w:tr>
    </w:tbl>
    <w:p w:rsidR="00CD57B6" w:rsidRDefault="00CD57B6">
      <w:pPr>
        <w:pStyle w:val="ConsPlusNormal0"/>
        <w:ind w:firstLine="540"/>
        <w:jc w:val="both"/>
      </w:pPr>
    </w:p>
    <w:p w:rsidR="00CD57B6" w:rsidRDefault="00FA3A3E">
      <w:pPr>
        <w:pStyle w:val="ConsPlusTitle0"/>
        <w:jc w:val="center"/>
        <w:outlineLvl w:val="1"/>
      </w:pPr>
      <w:r>
        <w:t>1. Общие положения</w:t>
      </w:r>
    </w:p>
    <w:p w:rsidR="00CD57B6" w:rsidRDefault="00CD57B6">
      <w:pPr>
        <w:pStyle w:val="ConsPlusNormal0"/>
        <w:ind w:firstLine="540"/>
        <w:jc w:val="both"/>
      </w:pPr>
    </w:p>
    <w:p w:rsidR="00CD57B6" w:rsidRDefault="00FA3A3E">
      <w:pPr>
        <w:pStyle w:val="ConsPlusNormal0"/>
        <w:ind w:firstLine="540"/>
        <w:jc w:val="both"/>
      </w:pPr>
      <w:r>
        <w:t>1.1. Порядок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Новосибирска (далее - Порядок) разработан в соответствии с Федеральными зак</w:t>
      </w:r>
      <w:r>
        <w:t xml:space="preserve">онами от 06.10.2003 </w:t>
      </w:r>
      <w:hyperlink r:id="rId17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1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</w:t>
      </w:r>
      <w:hyperlink r:id="rId19" w:tooltip="Постановление Правительства РФ от 20.06.2020 N 900 (ред. от 11.08.2020) &quot;О внесении изменений в государственную программу Российской Федерации &quot;Развитие образова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20.06.2020 N 900 "О внесении изменений в государственную программу Ро</w:t>
      </w:r>
      <w:r>
        <w:t xml:space="preserve">ссийской Федерации "Развитие образования", </w:t>
      </w:r>
      <w:hyperlink r:id="rId20" w:tooltip="Устав города Новосибирска (принят решением городского Совета Новосибирска от 27.06.2007 N 616) (ред. от 14.02.2022) (Зарегистрировано в Управлении Минюста России по Сибирскому федеральному округу 10.08.2007 N RU543030002007001) {КонсультантПлюс}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>1.2. Порядок определяет процедуру обе</w:t>
      </w:r>
      <w:r>
        <w:t>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Новосибирска (далее - общеобразовательные организации).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>1.3. Обеспечение горячим питанием о</w:t>
      </w:r>
      <w:r>
        <w:t>бучающегося по образовательным программам начального общего образования в общеобразовательной организации (далее - обучающийся) в соответствии с Порядком осуществляется при условии, что обучающемуся не предоставляется бесплатное питание или питание на льго</w:t>
      </w:r>
      <w:r>
        <w:t>тных условиях в соответствии с иными нормативными правовыми актами.</w:t>
      </w:r>
    </w:p>
    <w:p w:rsidR="00CD57B6" w:rsidRDefault="00FA3A3E">
      <w:pPr>
        <w:pStyle w:val="ConsPlusNormal0"/>
        <w:jc w:val="both"/>
      </w:pPr>
      <w:r>
        <w:t xml:space="preserve">(п. 1.3 введен </w:t>
      </w:r>
      <w:hyperlink r:id="rId21" w:tooltip="Постановление мэрии города Новосибирска от 29.12.2020 N 4247 &quot;О внесении изменений в Порядок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">
        <w:r>
          <w:rPr>
            <w:color w:val="0000FF"/>
          </w:rPr>
          <w:t>постановлением</w:t>
        </w:r>
      </w:hyperlink>
      <w:r>
        <w:t xml:space="preserve"> мэрии г. Новосибирска от 29.12.2020 N 4247)</w:t>
      </w:r>
    </w:p>
    <w:p w:rsidR="00CD57B6" w:rsidRDefault="00CD57B6">
      <w:pPr>
        <w:pStyle w:val="ConsPlusNormal0"/>
        <w:ind w:firstLine="540"/>
        <w:jc w:val="both"/>
      </w:pPr>
    </w:p>
    <w:p w:rsidR="00CD57B6" w:rsidRDefault="00FA3A3E">
      <w:pPr>
        <w:pStyle w:val="ConsPlusTitle0"/>
        <w:jc w:val="center"/>
        <w:outlineLvl w:val="1"/>
      </w:pPr>
      <w:r>
        <w:t>2. Обеспечение бесплатным горячим питанием</w:t>
      </w:r>
    </w:p>
    <w:p w:rsidR="00CD57B6" w:rsidRDefault="00CD57B6">
      <w:pPr>
        <w:pStyle w:val="ConsPlusNormal0"/>
        <w:ind w:firstLine="540"/>
        <w:jc w:val="both"/>
      </w:pPr>
    </w:p>
    <w:p w:rsidR="00CD57B6" w:rsidRDefault="00FA3A3E">
      <w:pPr>
        <w:pStyle w:val="ConsPlusNormal0"/>
        <w:ind w:firstLine="540"/>
        <w:jc w:val="both"/>
      </w:pPr>
      <w:r>
        <w:t xml:space="preserve">2.1. </w:t>
      </w:r>
      <w:r w:rsidRPr="00FA3A3E">
        <w:rPr>
          <w:highlight w:val="yellow"/>
        </w:rPr>
        <w:t xml:space="preserve">Обучающиеся обеспечиваются бесплатным горячим питанием, предусматривающим наличие горячего блюда, не считая горячего напитка, один раз </w:t>
      </w:r>
      <w:r w:rsidRPr="00FA3A3E">
        <w:rPr>
          <w:highlight w:val="yellow"/>
        </w:rPr>
        <w:t>в день, из</w:t>
      </w:r>
      <w:bookmarkStart w:id="1" w:name="_GoBack"/>
      <w:bookmarkEnd w:id="1"/>
      <w:r w:rsidRPr="00FA3A3E">
        <w:rPr>
          <w:highlight w:val="yellow"/>
        </w:rPr>
        <w:t xml:space="preserve"> расчета 70,0 рубля на одного обучающегося в день</w:t>
      </w:r>
      <w:r>
        <w:t>.</w:t>
      </w:r>
    </w:p>
    <w:p w:rsidR="00CD57B6" w:rsidRDefault="00FA3A3E">
      <w:pPr>
        <w:pStyle w:val="ConsPlusNormal0"/>
        <w:jc w:val="both"/>
      </w:pPr>
      <w:r>
        <w:t xml:space="preserve">(в ред. постановлений мэрии г. Новосибирска от 29.12.2020 </w:t>
      </w:r>
      <w:hyperlink r:id="rId22" w:tooltip="Постановление мэрии города Новосибирска от 29.12.2020 N 4247 &quot;О внесении изменений в Порядок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">
        <w:r>
          <w:rPr>
            <w:color w:val="0000FF"/>
          </w:rPr>
          <w:t>N 4247</w:t>
        </w:r>
      </w:hyperlink>
      <w:r>
        <w:t xml:space="preserve">, от 23.03.2022 </w:t>
      </w:r>
      <w:hyperlink r:id="rId23" w:tooltip="Постановление мэрии города Новосибирска от 23.03.2022 N 913 &quot;О внесении изменения в пункт 2.1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">
        <w:r>
          <w:rPr>
            <w:color w:val="0000FF"/>
          </w:rPr>
          <w:t>N</w:t>
        </w:r>
        <w:r>
          <w:rPr>
            <w:color w:val="0000FF"/>
          </w:rPr>
          <w:t xml:space="preserve"> 913</w:t>
        </w:r>
      </w:hyperlink>
      <w:r>
        <w:t>)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>2.2. Обучающиеся обеспечиваются бесплатным горячим питанием в течение учебного года (за исключением каникул) в дни фактического посещения ими муниципальной общеобразовательной организации.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>2.3. Бесплатное горячее питание обучающимся предоставляется на основании заявления одного из родителей (законных представителей) обучающегося об обеспечении питанием (далее - заявление).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>2.4. Решение о предоставлении бесплатного горячего питания обучающимс</w:t>
      </w:r>
      <w:r>
        <w:t>я оформляется приказом руководителя общеобразовательной организации в течение пяти рабочих дней со дня подачи заявления.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>2.5. Предоставление бесплатного горячего питания обучающемуся прекращается в случаях:</w:t>
      </w:r>
    </w:p>
    <w:p w:rsidR="00CD57B6" w:rsidRDefault="00FA3A3E">
      <w:pPr>
        <w:pStyle w:val="ConsPlusNormal0"/>
        <w:spacing w:before="200"/>
        <w:ind w:firstLine="540"/>
        <w:jc w:val="both"/>
      </w:pPr>
      <w:bookmarkStart w:id="2" w:name="P57"/>
      <w:bookmarkEnd w:id="2"/>
      <w:r>
        <w:t>2.5.1. Отчисления обучающегося из общеобразовател</w:t>
      </w:r>
      <w:r>
        <w:t>ьной организации в период его обучения по образовательной программе начального общего образования.</w:t>
      </w:r>
    </w:p>
    <w:p w:rsidR="00CD57B6" w:rsidRDefault="00FA3A3E">
      <w:pPr>
        <w:pStyle w:val="ConsPlusNormal0"/>
        <w:spacing w:before="200"/>
        <w:ind w:firstLine="540"/>
        <w:jc w:val="both"/>
      </w:pPr>
      <w:bookmarkStart w:id="3" w:name="P58"/>
      <w:bookmarkEnd w:id="3"/>
      <w:r>
        <w:t>2.5.2. Поступления заявления от родителей (законных представителей) обучающегося об отказе от предоставления бесплатного горячего питания.</w:t>
      </w:r>
    </w:p>
    <w:p w:rsidR="00CD57B6" w:rsidRDefault="00FA3A3E">
      <w:pPr>
        <w:pStyle w:val="ConsPlusNormal0"/>
        <w:spacing w:before="200"/>
        <w:ind w:firstLine="540"/>
        <w:jc w:val="both"/>
      </w:pPr>
      <w:r>
        <w:t>2.6. Приказ руково</w:t>
      </w:r>
      <w:r>
        <w:t xml:space="preserve">дителя общеобразовательной организации о прекращении предоставления бесплатного горячего питания обучающемуся издается не позднее следующего рабочего дня со дня выявления обстоятельств, предусмотренных </w:t>
      </w:r>
      <w:hyperlink w:anchor="P57" w:tooltip="2.5.1. Отчисления обучающегося из общеобразовательной организации в период его обучения по образовательной программе начального общего образования.">
        <w:r>
          <w:rPr>
            <w:color w:val="0000FF"/>
          </w:rPr>
          <w:t>пунктами 2.5.1</w:t>
        </w:r>
      </w:hyperlink>
      <w:r>
        <w:t xml:space="preserve">, </w:t>
      </w:r>
      <w:hyperlink w:anchor="P58" w:tooltip="2.5.2. Поступления заявления от родителей (законных представителей) обучающегося об отказе от предоставления бесплатного горячего питания.">
        <w:r>
          <w:rPr>
            <w:color w:val="0000FF"/>
          </w:rPr>
          <w:t>2.5.2</w:t>
        </w:r>
      </w:hyperlink>
      <w:r>
        <w:t xml:space="preserve"> Порядка, обеспечение бесплатным горячим питанием обучающегося прекращается со дня издания приказа.</w:t>
      </w:r>
    </w:p>
    <w:p w:rsidR="00CD57B6" w:rsidRDefault="00CD57B6">
      <w:pPr>
        <w:pStyle w:val="ConsPlusNormal0"/>
        <w:ind w:firstLine="540"/>
        <w:jc w:val="both"/>
      </w:pPr>
    </w:p>
    <w:p w:rsidR="00CD57B6" w:rsidRDefault="00CD57B6">
      <w:pPr>
        <w:pStyle w:val="ConsPlusNormal0"/>
        <w:ind w:firstLine="540"/>
        <w:jc w:val="both"/>
      </w:pPr>
    </w:p>
    <w:p w:rsidR="00CD57B6" w:rsidRDefault="00CD57B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57B6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3A3E">
      <w:r>
        <w:separator/>
      </w:r>
    </w:p>
  </w:endnote>
  <w:endnote w:type="continuationSeparator" w:id="0">
    <w:p w:rsidR="00000000" w:rsidRDefault="00FA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B6" w:rsidRDefault="00CD57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D57B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D57B6" w:rsidRDefault="00FA3A3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D57B6" w:rsidRDefault="00FA3A3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D57B6" w:rsidRDefault="00FA3A3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CD57B6" w:rsidRDefault="00FA3A3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B6" w:rsidRDefault="00CD57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D57B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D57B6" w:rsidRDefault="00FA3A3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D57B6" w:rsidRDefault="00FA3A3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D57B6" w:rsidRDefault="00FA3A3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CD57B6" w:rsidRDefault="00FA3A3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3A3E">
      <w:r>
        <w:separator/>
      </w:r>
    </w:p>
  </w:footnote>
  <w:footnote w:type="continuationSeparator" w:id="0">
    <w:p w:rsidR="00000000" w:rsidRDefault="00FA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D57B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D57B6" w:rsidRDefault="00FA3A3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мэрии </w:t>
          </w:r>
          <w:r>
            <w:rPr>
              <w:rFonts w:ascii="Tahoma" w:hAnsi="Tahoma" w:cs="Tahoma"/>
              <w:sz w:val="16"/>
              <w:szCs w:val="16"/>
            </w:rPr>
            <w:t>города Новосибирска от 27.08.2020 N 2648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бесплатным горячим пит...</w:t>
          </w:r>
        </w:p>
      </w:tc>
      <w:tc>
        <w:tcPr>
          <w:tcW w:w="2300" w:type="pct"/>
          <w:vAlign w:val="center"/>
        </w:tcPr>
        <w:p w:rsidR="00CD57B6" w:rsidRDefault="00FA3A3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</w:t>
          </w:r>
          <w:r>
            <w:rPr>
              <w:rFonts w:ascii="Tahoma" w:hAnsi="Tahoma" w:cs="Tahoma"/>
              <w:sz w:val="16"/>
              <w:szCs w:val="16"/>
            </w:rPr>
            <w:t>10.2022</w:t>
          </w:r>
        </w:p>
      </w:tc>
    </w:tr>
  </w:tbl>
  <w:p w:rsidR="00CD57B6" w:rsidRDefault="00CD57B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D57B6" w:rsidRDefault="00CD57B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D57B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D57B6" w:rsidRDefault="00FA3A3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27.08.2020 N 2648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бесплатным горячим пит...</w:t>
          </w:r>
        </w:p>
      </w:tc>
      <w:tc>
        <w:tcPr>
          <w:tcW w:w="2300" w:type="pct"/>
          <w:vAlign w:val="center"/>
        </w:tcPr>
        <w:p w:rsidR="00CD57B6" w:rsidRDefault="00FA3A3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21.10.2022</w:t>
          </w:r>
        </w:p>
      </w:tc>
    </w:tr>
  </w:tbl>
  <w:p w:rsidR="00CD57B6" w:rsidRDefault="00CD57B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D57B6" w:rsidRDefault="00CD57B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7B6"/>
    <w:rsid w:val="00CD57B6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85971-7FD7-4426-831E-AB390971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F2F9F25E8DAF0ACE1A835806135FFA9616C7F9AB255BA0E6F6F630BC81D764642BC390E9D44E5392D790002CB7zEEAD" TargetMode="External"/><Relationship Id="rId18" Type="http://schemas.openxmlformats.org/officeDocument/2006/relationships/hyperlink" Target="consultantplus://offline/ref=F2F9F25E8DAF0ACE1A835806135FFA9611C0F2A62356A0E6F6F630BC81D7646439C3C8E5D64F4896D285567DF1BD0ED6DCF53F12F67E5E2Bz7EED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F9F25E8DAF0ACE1A83460B0533A49F1CC9AEAF205DAEB5A3A436EBDE8762317983CEB0950B4092D78E022CB3E3578599BE3310E9625F29620BA016z7E2D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F2F9F25E8DAF0ACE1A835806135FFA9611C0F2A62356A0E6F6F630BC81D7646439C3C8E5D64F4896D285567DF1BD0ED6DCF53F12F67E5E2Bz7EED" TargetMode="External"/><Relationship Id="rId17" Type="http://schemas.openxmlformats.org/officeDocument/2006/relationships/hyperlink" Target="consultantplus://offline/ref=F2F9F25E8DAF0ACE1A835806135FFA9611C0F2A32959A0E6F6F630BC81D764642BC390E9D44E5392D790002CB7zEEAD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F9F25E8DAF0ACE1A83460B0533A49F1CC9AEAF205AA2B0A8A636EBDE8762317983CEB0950B4092D78E022CB0E3578599BE3310E9625F29620BA016z7E2D" TargetMode="External"/><Relationship Id="rId20" Type="http://schemas.openxmlformats.org/officeDocument/2006/relationships/hyperlink" Target="consultantplus://offline/ref=F2F9F25E8DAF0ACE1A83460B0533A49F1CC9AEAF205AA2B2A3A136EBDE8762317983CEB0870B189ED58F1C2DB5F601D4DFzEE9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2F9F25E8DAF0ACE1A835806135FFA9611C0F2A32959A0E6F6F630BC81D764642BC390E9D44E5392D790002CB7zEEAD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2F9F25E8DAF0ACE1A83460B0533A49F1CC9AEAF205DAEB5A3A436EBDE8762317983CEB0950B4092D78E022CB0E3578599BE3310E9625F29620BA016z7E2D" TargetMode="External"/><Relationship Id="rId23" Type="http://schemas.openxmlformats.org/officeDocument/2006/relationships/hyperlink" Target="consultantplus://offline/ref=F2F9F25E8DAF0ACE1A83460B0533A49F1CC9AEAF205AA2B0A8A636EBDE8762317983CEB0950B4092D78E022CB0E3578599BE3310E9625F29620BA016z7E2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2F9F25E8DAF0ACE1A83460B0533A49F1CC9AEAF205AA2B0A8A636EBDE8762317983CEB0950B4092D78E022CB0E3578599BE3310E9625F29620BA016z7E2D" TargetMode="External"/><Relationship Id="rId19" Type="http://schemas.openxmlformats.org/officeDocument/2006/relationships/hyperlink" Target="consultantplus://offline/ref=F2F9F25E8DAF0ACE1A835806135FFA9616C7F9AB255BA0E6F6F630BC81D764642BC390E9D44E5392D790002CB7zEEA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F9F25E8DAF0ACE1A83460B0533A49F1CC9AEAF205DAEB5A3A436EBDE8762317983CEB0950B4092D78E022CB0E3578599BE3310E9625F29620BA016z7E2D" TargetMode="External"/><Relationship Id="rId14" Type="http://schemas.openxmlformats.org/officeDocument/2006/relationships/hyperlink" Target="consultantplus://offline/ref=F2F9F25E8DAF0ACE1A83460B0533A49F1CC9AEAF205AA2B2A3A136EBDE8762317983CEB0870B189ED58F1C2DB5F601D4DFzEE9D" TargetMode="External"/><Relationship Id="rId22" Type="http://schemas.openxmlformats.org/officeDocument/2006/relationships/hyperlink" Target="consultantplus://offline/ref=F2F9F25E8DAF0ACE1A83460B0533A49F1CC9AEAF205DAEB5A3A436EBDE8762317983CEB0950B4092D78E022CBDE3578599BE3310E9625F29620BA016z7E2D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10248</Characters>
  <Application>Microsoft Office Word</Application>
  <DocSecurity>0</DocSecurity>
  <Lines>85</Lines>
  <Paragraphs>24</Paragraphs>
  <ScaleCrop>false</ScaleCrop>
  <Company>КонсультантПлюс Версия 4022.00.21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27.08.2020 N 2648
(ред. от 23.03.2022)
"Об обеспечении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Новосибирска"</dc:title>
  <cp:lastModifiedBy>Шевченко Галина Анатольевна</cp:lastModifiedBy>
  <cp:revision>2</cp:revision>
  <dcterms:created xsi:type="dcterms:W3CDTF">2022-10-21T03:04:00Z</dcterms:created>
  <dcterms:modified xsi:type="dcterms:W3CDTF">2023-02-15T10:24:00Z</dcterms:modified>
</cp:coreProperties>
</file>