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A17" w:rsidRPr="00134C74" w:rsidRDefault="00372A17" w:rsidP="002471F9">
      <w:pPr>
        <w:pStyle w:val="a3"/>
        <w:tabs>
          <w:tab w:val="left" w:pos="0"/>
        </w:tabs>
        <w:ind w:hanging="284"/>
        <w:rPr>
          <w:color w:val="404040" w:themeColor="text1" w:themeTint="BF"/>
          <w:sz w:val="28"/>
          <w:szCs w:val="28"/>
        </w:rPr>
      </w:pPr>
      <w:r w:rsidRPr="00134C74">
        <w:rPr>
          <w:color w:val="404040" w:themeColor="text1" w:themeTint="BF"/>
          <w:sz w:val="28"/>
          <w:szCs w:val="28"/>
        </w:rPr>
        <w:t>Номинации</w:t>
      </w:r>
    </w:p>
    <w:p w:rsidR="00372A17" w:rsidRPr="00134C74" w:rsidRDefault="00372A17" w:rsidP="002471F9">
      <w:pPr>
        <w:pStyle w:val="a3"/>
        <w:tabs>
          <w:tab w:val="left" w:pos="0"/>
        </w:tabs>
        <w:ind w:hanging="284"/>
        <w:rPr>
          <w:color w:val="404040" w:themeColor="text1" w:themeTint="BF"/>
          <w:sz w:val="28"/>
          <w:szCs w:val="28"/>
        </w:rPr>
      </w:pPr>
      <w:r w:rsidRPr="00134C74">
        <w:rPr>
          <w:color w:val="404040" w:themeColor="text1" w:themeTint="BF"/>
          <w:sz w:val="28"/>
          <w:szCs w:val="28"/>
        </w:rPr>
        <w:t>конкурс</w:t>
      </w:r>
      <w:r w:rsidR="00C6136D" w:rsidRPr="00134C74">
        <w:rPr>
          <w:color w:val="404040" w:themeColor="text1" w:themeTint="BF"/>
          <w:sz w:val="28"/>
          <w:szCs w:val="28"/>
        </w:rPr>
        <w:t>а</w:t>
      </w:r>
      <w:r w:rsidRPr="00134C74">
        <w:rPr>
          <w:color w:val="404040" w:themeColor="text1" w:themeTint="BF"/>
          <w:sz w:val="28"/>
          <w:szCs w:val="28"/>
        </w:rPr>
        <w:t xml:space="preserve"> «Золотая медаль </w:t>
      </w:r>
      <w:r w:rsidR="0010536A" w:rsidRPr="00134C74">
        <w:rPr>
          <w:color w:val="404040" w:themeColor="text1" w:themeTint="BF"/>
          <w:sz w:val="28"/>
          <w:szCs w:val="28"/>
        </w:rPr>
        <w:t>выставки У</w:t>
      </w:r>
      <w:r w:rsidR="00DF4E6A" w:rsidRPr="00134C74">
        <w:rPr>
          <w:color w:val="404040" w:themeColor="text1" w:themeTint="BF"/>
          <w:sz w:val="28"/>
          <w:szCs w:val="28"/>
        </w:rPr>
        <w:t>ч</w:t>
      </w:r>
      <w:r w:rsidR="0010536A" w:rsidRPr="00134C74">
        <w:rPr>
          <w:color w:val="404040" w:themeColor="text1" w:themeTint="BF"/>
          <w:sz w:val="28"/>
          <w:szCs w:val="28"/>
        </w:rPr>
        <w:t>С</w:t>
      </w:r>
      <w:r w:rsidR="00DF4E6A" w:rsidRPr="00134C74">
        <w:rPr>
          <w:color w:val="404040" w:themeColor="text1" w:themeTint="BF"/>
          <w:sz w:val="28"/>
          <w:szCs w:val="28"/>
        </w:rPr>
        <w:t>иб</w:t>
      </w:r>
      <w:r w:rsidR="0010536A" w:rsidRPr="00134C74">
        <w:rPr>
          <w:color w:val="404040" w:themeColor="text1" w:themeTint="BF"/>
          <w:sz w:val="28"/>
          <w:szCs w:val="28"/>
        </w:rPr>
        <w:t>-201</w:t>
      </w:r>
      <w:r w:rsidR="00265EBF" w:rsidRPr="00134C74">
        <w:rPr>
          <w:color w:val="404040" w:themeColor="text1" w:themeTint="BF"/>
          <w:sz w:val="28"/>
          <w:szCs w:val="28"/>
        </w:rPr>
        <w:t>8</w:t>
      </w:r>
      <w:r w:rsidR="00DF4E6A" w:rsidRPr="00134C74">
        <w:rPr>
          <w:color w:val="404040" w:themeColor="text1" w:themeTint="BF"/>
          <w:sz w:val="28"/>
          <w:szCs w:val="28"/>
        </w:rPr>
        <w:t>»</w:t>
      </w:r>
    </w:p>
    <w:p w:rsidR="00372A17" w:rsidRPr="00134C74" w:rsidRDefault="00372A17" w:rsidP="002471F9">
      <w:pPr>
        <w:pStyle w:val="a3"/>
        <w:tabs>
          <w:tab w:val="left" w:pos="0"/>
        </w:tabs>
        <w:ind w:hanging="284"/>
        <w:rPr>
          <w:color w:val="404040" w:themeColor="text1" w:themeTint="BF"/>
          <w:sz w:val="28"/>
          <w:szCs w:val="28"/>
        </w:rPr>
      </w:pPr>
    </w:p>
    <w:p w:rsidR="00AF4D18" w:rsidRPr="00134C74" w:rsidRDefault="00255540" w:rsidP="00250521">
      <w:pPr>
        <w:tabs>
          <w:tab w:val="left" w:pos="284"/>
        </w:tabs>
        <w:ind w:left="284" w:hanging="284"/>
        <w:jc w:val="both"/>
        <w:rPr>
          <w:rFonts w:eastAsia="Calibri"/>
          <w:b/>
          <w:color w:val="404040" w:themeColor="text1" w:themeTint="BF"/>
          <w:sz w:val="28"/>
        </w:rPr>
      </w:pPr>
      <w:r w:rsidRPr="00134C74">
        <w:rPr>
          <w:rFonts w:eastAsia="Calibri"/>
          <w:b/>
          <w:color w:val="404040" w:themeColor="text1" w:themeTint="BF"/>
          <w:sz w:val="28"/>
        </w:rPr>
        <w:t>КРИТЕРИИ ОЦЕНКИ МАТЕРИАЛОВ:</w:t>
      </w:r>
    </w:p>
    <w:p w:rsidR="00255540" w:rsidRPr="00134C74" w:rsidRDefault="00255540" w:rsidP="00AF4D18">
      <w:pPr>
        <w:tabs>
          <w:tab w:val="left" w:pos="0"/>
        </w:tabs>
        <w:ind w:hanging="284"/>
        <w:jc w:val="center"/>
        <w:rPr>
          <w:rFonts w:eastAsia="Calibri"/>
          <w:b/>
          <w:color w:val="404040" w:themeColor="text1" w:themeTint="BF"/>
          <w:sz w:val="28"/>
        </w:rPr>
      </w:pPr>
    </w:p>
    <w:p w:rsidR="00AF4D18" w:rsidRPr="00134C74" w:rsidRDefault="00AF4D18" w:rsidP="00250521">
      <w:pPr>
        <w:pStyle w:val="ac"/>
        <w:numPr>
          <w:ilvl w:val="0"/>
          <w:numId w:val="20"/>
        </w:numPr>
        <w:tabs>
          <w:tab w:val="left" w:pos="0"/>
        </w:tabs>
        <w:ind w:left="284"/>
        <w:jc w:val="both"/>
        <w:rPr>
          <w:color w:val="404040" w:themeColor="text1" w:themeTint="BF"/>
        </w:rPr>
      </w:pPr>
      <w:r w:rsidRPr="00134C74">
        <w:rPr>
          <w:color w:val="404040" w:themeColor="text1" w:themeTint="BF"/>
        </w:rPr>
        <w:t>Актуальность и востребованность;</w:t>
      </w:r>
    </w:p>
    <w:p w:rsidR="00AF4D18" w:rsidRPr="00134C74" w:rsidRDefault="00AF4D18" w:rsidP="00250521">
      <w:pPr>
        <w:pStyle w:val="ac"/>
        <w:numPr>
          <w:ilvl w:val="0"/>
          <w:numId w:val="20"/>
        </w:numPr>
        <w:tabs>
          <w:tab w:val="left" w:pos="0"/>
        </w:tabs>
        <w:ind w:left="284"/>
        <w:jc w:val="both"/>
        <w:rPr>
          <w:color w:val="404040" w:themeColor="text1" w:themeTint="BF"/>
        </w:rPr>
      </w:pPr>
      <w:r w:rsidRPr="00134C74">
        <w:rPr>
          <w:color w:val="404040" w:themeColor="text1" w:themeTint="BF"/>
        </w:rPr>
        <w:t>Инновационность содержания (подходов);</w:t>
      </w:r>
    </w:p>
    <w:p w:rsidR="00AF4D18" w:rsidRPr="00134C74" w:rsidRDefault="00AF4D18" w:rsidP="00250521">
      <w:pPr>
        <w:pStyle w:val="ac"/>
        <w:numPr>
          <w:ilvl w:val="0"/>
          <w:numId w:val="20"/>
        </w:numPr>
        <w:tabs>
          <w:tab w:val="left" w:pos="0"/>
        </w:tabs>
        <w:ind w:left="284"/>
        <w:jc w:val="both"/>
        <w:rPr>
          <w:color w:val="404040" w:themeColor="text1" w:themeTint="BF"/>
        </w:rPr>
      </w:pPr>
      <w:r w:rsidRPr="00134C74">
        <w:rPr>
          <w:color w:val="404040" w:themeColor="text1" w:themeTint="BF"/>
        </w:rPr>
        <w:t>Реализация компетентностного подхода;</w:t>
      </w:r>
    </w:p>
    <w:p w:rsidR="00AF4D18" w:rsidRPr="00134C74" w:rsidRDefault="00AF4D18" w:rsidP="00250521">
      <w:pPr>
        <w:pStyle w:val="ac"/>
        <w:numPr>
          <w:ilvl w:val="0"/>
          <w:numId w:val="20"/>
        </w:numPr>
        <w:tabs>
          <w:tab w:val="left" w:pos="0"/>
        </w:tabs>
        <w:ind w:left="284"/>
        <w:jc w:val="both"/>
        <w:rPr>
          <w:color w:val="404040" w:themeColor="text1" w:themeTint="BF"/>
        </w:rPr>
      </w:pPr>
      <w:r w:rsidRPr="00134C74">
        <w:rPr>
          <w:color w:val="404040" w:themeColor="text1" w:themeTint="BF"/>
        </w:rPr>
        <w:t>Практическая направленность;</w:t>
      </w:r>
    </w:p>
    <w:p w:rsidR="00AF4D18" w:rsidRPr="00134C74" w:rsidRDefault="00AF4D18" w:rsidP="00250521">
      <w:pPr>
        <w:pStyle w:val="ac"/>
        <w:numPr>
          <w:ilvl w:val="0"/>
          <w:numId w:val="20"/>
        </w:numPr>
        <w:tabs>
          <w:tab w:val="left" w:pos="0"/>
        </w:tabs>
        <w:ind w:left="284"/>
        <w:jc w:val="both"/>
        <w:rPr>
          <w:color w:val="404040" w:themeColor="text1" w:themeTint="BF"/>
        </w:rPr>
      </w:pPr>
      <w:r w:rsidRPr="00134C74">
        <w:rPr>
          <w:color w:val="404040" w:themeColor="text1" w:themeTint="BF"/>
        </w:rPr>
        <w:t>Результативность;</w:t>
      </w:r>
    </w:p>
    <w:p w:rsidR="00AF4D18" w:rsidRPr="00134C74" w:rsidRDefault="00AF4D18" w:rsidP="00250521">
      <w:pPr>
        <w:pStyle w:val="ac"/>
        <w:numPr>
          <w:ilvl w:val="0"/>
          <w:numId w:val="20"/>
        </w:numPr>
        <w:tabs>
          <w:tab w:val="left" w:pos="0"/>
        </w:tabs>
        <w:ind w:left="284"/>
        <w:jc w:val="both"/>
        <w:rPr>
          <w:color w:val="404040" w:themeColor="text1" w:themeTint="BF"/>
        </w:rPr>
      </w:pPr>
      <w:r w:rsidRPr="00134C74">
        <w:rPr>
          <w:color w:val="404040" w:themeColor="text1" w:themeTint="BF"/>
        </w:rPr>
        <w:t>Возможность распространения (использования) представленного опыта;</w:t>
      </w:r>
    </w:p>
    <w:p w:rsidR="00AF4D18" w:rsidRPr="00134C74" w:rsidRDefault="00AF4D18" w:rsidP="00250521">
      <w:pPr>
        <w:pStyle w:val="ac"/>
        <w:numPr>
          <w:ilvl w:val="0"/>
          <w:numId w:val="20"/>
        </w:numPr>
        <w:tabs>
          <w:tab w:val="left" w:pos="0"/>
        </w:tabs>
        <w:ind w:left="284"/>
        <w:jc w:val="both"/>
        <w:rPr>
          <w:color w:val="404040" w:themeColor="text1" w:themeTint="BF"/>
        </w:rPr>
      </w:pPr>
      <w:r w:rsidRPr="00134C74">
        <w:rPr>
          <w:color w:val="404040" w:themeColor="text1" w:themeTint="BF"/>
        </w:rPr>
        <w:t>Доступность и ясность изложения.</w:t>
      </w:r>
    </w:p>
    <w:p w:rsidR="00C6136D" w:rsidRDefault="00C6136D" w:rsidP="002471F9">
      <w:pPr>
        <w:pStyle w:val="a3"/>
        <w:tabs>
          <w:tab w:val="left" w:pos="0"/>
        </w:tabs>
        <w:ind w:hanging="284"/>
        <w:rPr>
          <w:color w:val="404040" w:themeColor="text1" w:themeTint="BF"/>
          <w:sz w:val="24"/>
        </w:rPr>
      </w:pPr>
    </w:p>
    <w:p w:rsidR="00C618E5" w:rsidRPr="00134C74" w:rsidRDefault="00C618E5" w:rsidP="002471F9">
      <w:pPr>
        <w:pStyle w:val="a3"/>
        <w:tabs>
          <w:tab w:val="left" w:pos="0"/>
        </w:tabs>
        <w:ind w:hanging="284"/>
        <w:rPr>
          <w:color w:val="404040" w:themeColor="text1" w:themeTint="BF"/>
          <w:sz w:val="24"/>
        </w:rPr>
      </w:pPr>
    </w:p>
    <w:p w:rsidR="00746A05" w:rsidRPr="00134C74" w:rsidRDefault="00746A05" w:rsidP="00C50CF0">
      <w:pPr>
        <w:pStyle w:val="a3"/>
        <w:numPr>
          <w:ilvl w:val="0"/>
          <w:numId w:val="21"/>
        </w:numPr>
        <w:tabs>
          <w:tab w:val="left" w:pos="0"/>
        </w:tabs>
        <w:ind w:left="284"/>
        <w:jc w:val="both"/>
        <w:rPr>
          <w:color w:val="404040" w:themeColor="text1" w:themeTint="BF"/>
          <w:sz w:val="24"/>
          <w:u w:val="single"/>
        </w:rPr>
      </w:pPr>
      <w:r w:rsidRPr="00134C74">
        <w:rPr>
          <w:color w:val="404040" w:themeColor="text1" w:themeTint="BF"/>
          <w:sz w:val="24"/>
          <w:u w:val="single"/>
        </w:rPr>
        <w:t>Инновационные  практики управления образовательными системами</w:t>
      </w:r>
    </w:p>
    <w:p w:rsidR="00746A05" w:rsidRPr="00134C74" w:rsidRDefault="00746A05" w:rsidP="00746A05">
      <w:pPr>
        <w:pStyle w:val="a3"/>
        <w:tabs>
          <w:tab w:val="left" w:pos="0"/>
        </w:tabs>
        <w:ind w:hanging="284"/>
        <w:rPr>
          <w:color w:val="404040" w:themeColor="text1" w:themeTint="BF"/>
          <w:sz w:val="24"/>
        </w:rPr>
      </w:pPr>
    </w:p>
    <w:p w:rsidR="00734147" w:rsidRPr="00134C74" w:rsidRDefault="003E195D" w:rsidP="000E70B9">
      <w:pPr>
        <w:pStyle w:val="a3"/>
        <w:tabs>
          <w:tab w:val="left" w:pos="0"/>
        </w:tabs>
        <w:ind w:left="284"/>
        <w:jc w:val="both"/>
        <w:rPr>
          <w:b w:val="0"/>
          <w:color w:val="404040" w:themeColor="text1" w:themeTint="BF"/>
          <w:sz w:val="24"/>
        </w:rPr>
      </w:pPr>
      <w:r w:rsidRPr="00134C74">
        <w:rPr>
          <w:b w:val="0"/>
          <w:color w:val="404040" w:themeColor="text1" w:themeTint="BF"/>
          <w:sz w:val="24"/>
        </w:rPr>
        <w:t>Представляются</w:t>
      </w:r>
      <w:r w:rsidR="00875CF0" w:rsidRPr="00134C74">
        <w:rPr>
          <w:b w:val="0"/>
          <w:color w:val="404040" w:themeColor="text1" w:themeTint="BF"/>
          <w:sz w:val="24"/>
        </w:rPr>
        <w:t xml:space="preserve"> </w:t>
      </w:r>
      <w:r w:rsidRPr="00134C74">
        <w:rPr>
          <w:b w:val="0"/>
          <w:color w:val="404040" w:themeColor="text1" w:themeTint="BF"/>
          <w:sz w:val="24"/>
        </w:rPr>
        <w:t>модели</w:t>
      </w:r>
      <w:r w:rsidR="00734147" w:rsidRPr="00134C74">
        <w:rPr>
          <w:b w:val="0"/>
          <w:color w:val="404040" w:themeColor="text1" w:themeTint="BF"/>
          <w:sz w:val="24"/>
        </w:rPr>
        <w:t>:</w:t>
      </w:r>
      <w:r w:rsidRPr="00134C74">
        <w:rPr>
          <w:b w:val="0"/>
          <w:color w:val="404040" w:themeColor="text1" w:themeTint="BF"/>
          <w:sz w:val="24"/>
        </w:rPr>
        <w:t xml:space="preserve"> </w:t>
      </w:r>
    </w:p>
    <w:p w:rsidR="00134C74" w:rsidRDefault="003E195D" w:rsidP="000E70B9">
      <w:pPr>
        <w:pStyle w:val="a3"/>
        <w:numPr>
          <w:ilvl w:val="0"/>
          <w:numId w:val="42"/>
        </w:numPr>
        <w:tabs>
          <w:tab w:val="left" w:pos="0"/>
        </w:tabs>
        <w:ind w:left="709"/>
        <w:jc w:val="both"/>
        <w:rPr>
          <w:b w:val="0"/>
          <w:color w:val="404040" w:themeColor="text1" w:themeTint="BF"/>
          <w:sz w:val="24"/>
        </w:rPr>
      </w:pPr>
      <w:r w:rsidRPr="00134C74">
        <w:rPr>
          <w:b w:val="0"/>
          <w:color w:val="404040" w:themeColor="text1" w:themeTint="BF"/>
          <w:sz w:val="24"/>
        </w:rPr>
        <w:t xml:space="preserve">региональных (муниципальных)  </w:t>
      </w:r>
      <w:r w:rsidR="00A80F8C" w:rsidRPr="00134C74">
        <w:rPr>
          <w:b w:val="0"/>
          <w:color w:val="404040" w:themeColor="text1" w:themeTint="BF"/>
          <w:sz w:val="24"/>
        </w:rPr>
        <w:t xml:space="preserve">систем </w:t>
      </w:r>
      <w:r w:rsidRPr="00134C74">
        <w:rPr>
          <w:b w:val="0"/>
          <w:color w:val="404040" w:themeColor="text1" w:themeTint="BF"/>
          <w:sz w:val="24"/>
        </w:rPr>
        <w:t xml:space="preserve">мониторинга качества образования; </w:t>
      </w:r>
      <w:r w:rsidR="00265EBF" w:rsidRPr="00134C74">
        <w:rPr>
          <w:b w:val="0"/>
          <w:color w:val="404040" w:themeColor="text1" w:themeTint="BF"/>
          <w:sz w:val="24"/>
        </w:rPr>
        <w:t xml:space="preserve">                                      </w:t>
      </w:r>
      <w:r w:rsidR="00734147" w:rsidRPr="00134C74">
        <w:rPr>
          <w:b w:val="0"/>
          <w:color w:val="404040" w:themeColor="text1" w:themeTint="BF"/>
          <w:sz w:val="24"/>
        </w:rPr>
        <w:t xml:space="preserve">   </w:t>
      </w:r>
    </w:p>
    <w:p w:rsidR="00265EBF" w:rsidRPr="00134C74" w:rsidRDefault="003E195D" w:rsidP="000E70B9">
      <w:pPr>
        <w:pStyle w:val="a3"/>
        <w:numPr>
          <w:ilvl w:val="0"/>
          <w:numId w:val="42"/>
        </w:numPr>
        <w:tabs>
          <w:tab w:val="left" w:pos="0"/>
        </w:tabs>
        <w:ind w:left="709"/>
        <w:jc w:val="both"/>
        <w:rPr>
          <w:b w:val="0"/>
          <w:color w:val="404040" w:themeColor="text1" w:themeTint="BF"/>
          <w:sz w:val="24"/>
        </w:rPr>
      </w:pPr>
      <w:proofErr w:type="gramStart"/>
      <w:r w:rsidRPr="00134C74">
        <w:rPr>
          <w:b w:val="0"/>
          <w:color w:val="404040" w:themeColor="text1" w:themeTint="BF"/>
          <w:sz w:val="24"/>
        </w:rPr>
        <w:t>дополнительного</w:t>
      </w:r>
      <w:proofErr w:type="gramEnd"/>
      <w:r w:rsidRPr="00134C74">
        <w:rPr>
          <w:b w:val="0"/>
          <w:color w:val="404040" w:themeColor="text1" w:themeTint="BF"/>
          <w:sz w:val="24"/>
        </w:rPr>
        <w:t xml:space="preserve"> образования детей; </w:t>
      </w:r>
    </w:p>
    <w:p w:rsidR="00265EBF" w:rsidRDefault="003E195D" w:rsidP="000E70B9">
      <w:pPr>
        <w:pStyle w:val="a3"/>
        <w:numPr>
          <w:ilvl w:val="0"/>
          <w:numId w:val="42"/>
        </w:numPr>
        <w:tabs>
          <w:tab w:val="left" w:pos="0"/>
        </w:tabs>
        <w:ind w:left="709"/>
        <w:jc w:val="both"/>
        <w:rPr>
          <w:b w:val="0"/>
          <w:color w:val="404040" w:themeColor="text1" w:themeTint="BF"/>
          <w:sz w:val="24"/>
        </w:rPr>
      </w:pPr>
      <w:proofErr w:type="gramStart"/>
      <w:r w:rsidRPr="00134C74">
        <w:rPr>
          <w:b w:val="0"/>
          <w:color w:val="404040" w:themeColor="text1" w:themeTint="BF"/>
          <w:sz w:val="24"/>
        </w:rPr>
        <w:t>профессионального</w:t>
      </w:r>
      <w:proofErr w:type="gramEnd"/>
      <w:r w:rsidRPr="00134C74">
        <w:rPr>
          <w:b w:val="0"/>
          <w:color w:val="404040" w:themeColor="text1" w:themeTint="BF"/>
          <w:sz w:val="24"/>
        </w:rPr>
        <w:t xml:space="preserve"> развития педагогических и управленческих кадров; </w:t>
      </w:r>
    </w:p>
    <w:p w:rsidR="002A6F6A" w:rsidRPr="00134C74" w:rsidRDefault="002A6F6A" w:rsidP="000E70B9">
      <w:pPr>
        <w:pStyle w:val="a3"/>
        <w:numPr>
          <w:ilvl w:val="0"/>
          <w:numId w:val="42"/>
        </w:numPr>
        <w:tabs>
          <w:tab w:val="left" w:pos="0"/>
        </w:tabs>
        <w:ind w:left="709"/>
        <w:jc w:val="both"/>
        <w:rPr>
          <w:b w:val="0"/>
          <w:color w:val="404040" w:themeColor="text1" w:themeTint="BF"/>
          <w:sz w:val="24"/>
        </w:rPr>
      </w:pPr>
      <w:r w:rsidRPr="00134C74">
        <w:rPr>
          <w:b w:val="0"/>
          <w:color w:val="404040" w:themeColor="text1" w:themeTint="BF"/>
          <w:sz w:val="24"/>
        </w:rPr>
        <w:t>модели взаимодействия образовательной организации с другими субъектами для реализации задач инновационной образовательной практики</w:t>
      </w:r>
    </w:p>
    <w:p w:rsidR="00265EBF" w:rsidRPr="00134C74" w:rsidRDefault="00F34EF5" w:rsidP="000E70B9">
      <w:pPr>
        <w:pStyle w:val="a3"/>
        <w:tabs>
          <w:tab w:val="left" w:pos="0"/>
        </w:tabs>
        <w:ind w:left="284"/>
        <w:jc w:val="both"/>
        <w:rPr>
          <w:b w:val="0"/>
          <w:color w:val="404040" w:themeColor="text1" w:themeTint="BF"/>
          <w:sz w:val="24"/>
        </w:rPr>
      </w:pPr>
      <w:r>
        <w:rPr>
          <w:b w:val="0"/>
          <w:color w:val="404040" w:themeColor="text1" w:themeTint="BF"/>
          <w:sz w:val="24"/>
        </w:rPr>
        <w:t>Представляе</w:t>
      </w:r>
      <w:r w:rsidRPr="00134C74">
        <w:rPr>
          <w:b w:val="0"/>
          <w:color w:val="404040" w:themeColor="text1" w:themeTint="BF"/>
          <w:sz w:val="24"/>
        </w:rPr>
        <w:t xml:space="preserve">тся </w:t>
      </w:r>
      <w:r>
        <w:rPr>
          <w:b w:val="0"/>
          <w:color w:val="404040" w:themeColor="text1" w:themeTint="BF"/>
          <w:sz w:val="24"/>
        </w:rPr>
        <w:t xml:space="preserve"> </w:t>
      </w:r>
      <w:r w:rsidR="001E6327" w:rsidRPr="00134C74">
        <w:rPr>
          <w:b w:val="0"/>
          <w:color w:val="404040" w:themeColor="text1" w:themeTint="BF"/>
          <w:sz w:val="24"/>
        </w:rPr>
        <w:t xml:space="preserve">опыт </w:t>
      </w:r>
      <w:r w:rsidR="00A80F8C" w:rsidRPr="00134C74">
        <w:rPr>
          <w:b w:val="0"/>
          <w:color w:val="404040" w:themeColor="text1" w:themeTint="BF"/>
          <w:sz w:val="24"/>
        </w:rPr>
        <w:t>работы</w:t>
      </w:r>
      <w:r w:rsidR="00734147" w:rsidRPr="00134C74">
        <w:rPr>
          <w:b w:val="0"/>
          <w:color w:val="404040" w:themeColor="text1" w:themeTint="BF"/>
          <w:sz w:val="24"/>
        </w:rPr>
        <w:t>:</w:t>
      </w:r>
    </w:p>
    <w:p w:rsidR="00265EBF" w:rsidRPr="00134C74" w:rsidRDefault="00A80F8C" w:rsidP="000E70B9">
      <w:pPr>
        <w:pStyle w:val="a3"/>
        <w:numPr>
          <w:ilvl w:val="0"/>
          <w:numId w:val="43"/>
        </w:numPr>
        <w:tabs>
          <w:tab w:val="left" w:pos="0"/>
        </w:tabs>
        <w:ind w:left="709"/>
        <w:jc w:val="both"/>
        <w:rPr>
          <w:b w:val="0"/>
          <w:color w:val="404040" w:themeColor="text1" w:themeTint="BF"/>
          <w:sz w:val="24"/>
        </w:rPr>
      </w:pPr>
      <w:r w:rsidRPr="00134C74">
        <w:rPr>
          <w:b w:val="0"/>
          <w:color w:val="404040" w:themeColor="text1" w:themeTint="BF"/>
          <w:sz w:val="24"/>
        </w:rPr>
        <w:t>по привлечению, закреплению  и профессиональн</w:t>
      </w:r>
      <w:r w:rsidR="00134C74">
        <w:rPr>
          <w:b w:val="0"/>
          <w:color w:val="404040" w:themeColor="text1" w:themeTint="BF"/>
          <w:sz w:val="24"/>
        </w:rPr>
        <w:t>ому развитию  молодых педагогов;</w:t>
      </w:r>
      <w:r w:rsidR="001E6327" w:rsidRPr="00134C74">
        <w:rPr>
          <w:b w:val="0"/>
          <w:color w:val="404040" w:themeColor="text1" w:themeTint="BF"/>
          <w:sz w:val="24"/>
        </w:rPr>
        <w:t xml:space="preserve"> </w:t>
      </w:r>
    </w:p>
    <w:p w:rsidR="00265EBF" w:rsidRPr="00134C74" w:rsidRDefault="001E6327" w:rsidP="000E70B9">
      <w:pPr>
        <w:pStyle w:val="a3"/>
        <w:numPr>
          <w:ilvl w:val="0"/>
          <w:numId w:val="43"/>
        </w:numPr>
        <w:tabs>
          <w:tab w:val="left" w:pos="0"/>
        </w:tabs>
        <w:ind w:left="709"/>
        <w:jc w:val="both"/>
        <w:rPr>
          <w:b w:val="0"/>
          <w:color w:val="404040" w:themeColor="text1" w:themeTint="BF"/>
          <w:sz w:val="24"/>
        </w:rPr>
      </w:pPr>
      <w:r w:rsidRPr="00134C74">
        <w:rPr>
          <w:b w:val="0"/>
          <w:color w:val="404040" w:themeColor="text1" w:themeTint="BF"/>
          <w:sz w:val="24"/>
        </w:rPr>
        <w:t>по внедрению практик госу</w:t>
      </w:r>
      <w:r w:rsidR="00134C74">
        <w:rPr>
          <w:b w:val="0"/>
          <w:color w:val="404040" w:themeColor="text1" w:themeTint="BF"/>
          <w:sz w:val="24"/>
        </w:rPr>
        <w:t>дарственно-частного партнёрства;</w:t>
      </w:r>
      <w:r w:rsidRPr="00134C74">
        <w:rPr>
          <w:b w:val="0"/>
          <w:color w:val="404040" w:themeColor="text1" w:themeTint="BF"/>
          <w:sz w:val="24"/>
        </w:rPr>
        <w:t xml:space="preserve">  </w:t>
      </w:r>
    </w:p>
    <w:p w:rsidR="00134C74" w:rsidRPr="00134C74" w:rsidRDefault="00F34EF5" w:rsidP="000E70B9">
      <w:pPr>
        <w:pStyle w:val="a3"/>
        <w:tabs>
          <w:tab w:val="left" w:pos="0"/>
        </w:tabs>
        <w:ind w:left="284"/>
        <w:jc w:val="both"/>
        <w:rPr>
          <w:b w:val="0"/>
          <w:i/>
          <w:color w:val="404040" w:themeColor="text1" w:themeTint="BF"/>
          <w:sz w:val="24"/>
        </w:rPr>
      </w:pPr>
      <w:r w:rsidRPr="00134C74">
        <w:rPr>
          <w:b w:val="0"/>
          <w:color w:val="404040" w:themeColor="text1" w:themeTint="BF"/>
          <w:sz w:val="24"/>
        </w:rPr>
        <w:t>Представляются</w:t>
      </w:r>
      <w:r>
        <w:rPr>
          <w:b w:val="0"/>
          <w:color w:val="404040" w:themeColor="text1" w:themeTint="BF"/>
          <w:sz w:val="24"/>
        </w:rPr>
        <w:t xml:space="preserve"> </w:t>
      </w:r>
      <w:r w:rsidR="003E195D" w:rsidRPr="00134C74">
        <w:rPr>
          <w:b w:val="0"/>
          <w:color w:val="404040" w:themeColor="text1" w:themeTint="BF"/>
          <w:sz w:val="24"/>
        </w:rPr>
        <w:t>материалы, оп</w:t>
      </w:r>
      <w:bookmarkStart w:id="0" w:name="_GoBack"/>
      <w:bookmarkEnd w:id="0"/>
      <w:r w:rsidR="003E195D" w:rsidRPr="00134C74">
        <w:rPr>
          <w:b w:val="0"/>
          <w:color w:val="404040" w:themeColor="text1" w:themeTint="BF"/>
          <w:sz w:val="24"/>
        </w:rPr>
        <w:t>исывающие опыт</w:t>
      </w:r>
      <w:r w:rsidR="00134C74">
        <w:rPr>
          <w:b w:val="0"/>
          <w:color w:val="404040" w:themeColor="text1" w:themeTint="BF"/>
          <w:sz w:val="24"/>
        </w:rPr>
        <w:t>:</w:t>
      </w:r>
      <w:r w:rsidR="003E195D" w:rsidRPr="00134C74">
        <w:rPr>
          <w:b w:val="0"/>
          <w:color w:val="404040" w:themeColor="text1" w:themeTint="BF"/>
          <w:sz w:val="24"/>
        </w:rPr>
        <w:t xml:space="preserve"> </w:t>
      </w:r>
    </w:p>
    <w:p w:rsidR="00134C74" w:rsidRPr="00D51720" w:rsidRDefault="002A6F6A" w:rsidP="000E70B9">
      <w:pPr>
        <w:pStyle w:val="a3"/>
        <w:numPr>
          <w:ilvl w:val="0"/>
          <w:numId w:val="44"/>
        </w:numPr>
        <w:tabs>
          <w:tab w:val="left" w:pos="0"/>
        </w:tabs>
        <w:ind w:left="709"/>
        <w:jc w:val="both"/>
        <w:rPr>
          <w:b w:val="0"/>
          <w:color w:val="404040" w:themeColor="text1" w:themeTint="BF"/>
          <w:sz w:val="24"/>
        </w:rPr>
      </w:pPr>
      <w:r>
        <w:rPr>
          <w:b w:val="0"/>
          <w:color w:val="404040" w:themeColor="text1" w:themeTint="BF"/>
          <w:sz w:val="24"/>
        </w:rPr>
        <w:t>введения</w:t>
      </w:r>
      <w:r w:rsidR="003E195D" w:rsidRPr="00D51720">
        <w:rPr>
          <w:b w:val="0"/>
          <w:color w:val="404040" w:themeColor="text1" w:themeTint="BF"/>
          <w:sz w:val="24"/>
        </w:rPr>
        <w:t xml:space="preserve"> эффективных контрактов с </w:t>
      </w:r>
      <w:r w:rsidR="00A80F8C" w:rsidRPr="00D51720">
        <w:rPr>
          <w:b w:val="0"/>
          <w:color w:val="404040" w:themeColor="text1" w:themeTint="BF"/>
          <w:sz w:val="24"/>
        </w:rPr>
        <w:t>руководител</w:t>
      </w:r>
      <w:r w:rsidR="00134C74" w:rsidRPr="00D51720">
        <w:rPr>
          <w:b w:val="0"/>
          <w:color w:val="404040" w:themeColor="text1" w:themeTint="BF"/>
          <w:sz w:val="24"/>
        </w:rPr>
        <w:t>ями образовательных организаций;</w:t>
      </w:r>
      <w:r w:rsidR="00265EBF" w:rsidRPr="00D51720">
        <w:rPr>
          <w:b w:val="0"/>
          <w:color w:val="404040" w:themeColor="text1" w:themeTint="BF"/>
          <w:sz w:val="24"/>
        </w:rPr>
        <w:t xml:space="preserve"> </w:t>
      </w:r>
    </w:p>
    <w:p w:rsidR="00134C74" w:rsidRPr="00D51720" w:rsidRDefault="00A80F8C" w:rsidP="000E70B9">
      <w:pPr>
        <w:pStyle w:val="a3"/>
        <w:numPr>
          <w:ilvl w:val="0"/>
          <w:numId w:val="44"/>
        </w:numPr>
        <w:tabs>
          <w:tab w:val="left" w:pos="0"/>
        </w:tabs>
        <w:ind w:left="709"/>
        <w:jc w:val="both"/>
        <w:rPr>
          <w:b w:val="0"/>
          <w:color w:val="404040" w:themeColor="text1" w:themeTint="BF"/>
          <w:sz w:val="24"/>
        </w:rPr>
      </w:pPr>
      <w:r w:rsidRPr="00D51720">
        <w:rPr>
          <w:b w:val="0"/>
          <w:color w:val="404040" w:themeColor="text1" w:themeTint="BF"/>
          <w:sz w:val="24"/>
        </w:rPr>
        <w:t>проведения аттестации руководителей образовательных организаций на ос</w:t>
      </w:r>
      <w:r w:rsidR="00134C74" w:rsidRPr="00D51720">
        <w:rPr>
          <w:b w:val="0"/>
          <w:color w:val="404040" w:themeColor="text1" w:themeTint="BF"/>
          <w:sz w:val="24"/>
        </w:rPr>
        <w:t>нове открытости и объективности;</w:t>
      </w:r>
      <w:r w:rsidR="00265EBF" w:rsidRPr="00D51720">
        <w:rPr>
          <w:b w:val="0"/>
          <w:color w:val="404040" w:themeColor="text1" w:themeTint="BF"/>
          <w:sz w:val="24"/>
        </w:rPr>
        <w:t xml:space="preserve"> </w:t>
      </w:r>
    </w:p>
    <w:p w:rsidR="00265EBF" w:rsidRPr="00D51720" w:rsidRDefault="00265EBF" w:rsidP="000E70B9">
      <w:pPr>
        <w:pStyle w:val="a3"/>
        <w:numPr>
          <w:ilvl w:val="0"/>
          <w:numId w:val="44"/>
        </w:numPr>
        <w:tabs>
          <w:tab w:val="left" w:pos="0"/>
        </w:tabs>
        <w:ind w:left="709"/>
        <w:jc w:val="both"/>
        <w:rPr>
          <w:b w:val="0"/>
          <w:color w:val="404040" w:themeColor="text1" w:themeTint="BF"/>
          <w:sz w:val="24"/>
        </w:rPr>
      </w:pPr>
      <w:r w:rsidRPr="00D51720">
        <w:rPr>
          <w:b w:val="0"/>
          <w:color w:val="404040" w:themeColor="text1" w:themeTint="BF"/>
          <w:sz w:val="24"/>
        </w:rPr>
        <w:t>ф</w:t>
      </w:r>
      <w:r w:rsidR="00A80F8C" w:rsidRPr="00D51720">
        <w:rPr>
          <w:b w:val="0"/>
          <w:color w:val="404040" w:themeColor="text1" w:themeTint="BF"/>
          <w:sz w:val="24"/>
        </w:rPr>
        <w:t>ормирования кадрового резерва</w:t>
      </w:r>
      <w:r w:rsidR="003311E9" w:rsidRPr="00D51720">
        <w:rPr>
          <w:b w:val="0"/>
          <w:color w:val="404040" w:themeColor="text1" w:themeTint="BF"/>
          <w:sz w:val="24"/>
        </w:rPr>
        <w:t xml:space="preserve"> руководителей образовательных организаций и дальнейшего профессионального развития его участников</w:t>
      </w:r>
      <w:r w:rsidR="008B0EBF" w:rsidRPr="00D51720">
        <w:rPr>
          <w:b w:val="0"/>
          <w:color w:val="404040" w:themeColor="text1" w:themeTint="BF"/>
          <w:sz w:val="24"/>
        </w:rPr>
        <w:t xml:space="preserve">; </w:t>
      </w:r>
      <w:r w:rsidRPr="00D51720">
        <w:rPr>
          <w:b w:val="0"/>
          <w:color w:val="404040" w:themeColor="text1" w:themeTint="BF"/>
          <w:sz w:val="24"/>
        </w:rPr>
        <w:t xml:space="preserve">    </w:t>
      </w:r>
    </w:p>
    <w:p w:rsidR="00734147" w:rsidRPr="00134C74" w:rsidRDefault="00734147" w:rsidP="00734147">
      <w:pPr>
        <w:pStyle w:val="a3"/>
        <w:tabs>
          <w:tab w:val="left" w:pos="0"/>
        </w:tabs>
        <w:ind w:left="720"/>
        <w:jc w:val="both"/>
        <w:rPr>
          <w:b w:val="0"/>
          <w:i/>
          <w:color w:val="404040" w:themeColor="text1" w:themeTint="BF"/>
          <w:sz w:val="24"/>
        </w:rPr>
      </w:pPr>
    </w:p>
    <w:p w:rsidR="003E195D" w:rsidRPr="00134C74" w:rsidRDefault="003E195D" w:rsidP="00C618E5">
      <w:pPr>
        <w:pStyle w:val="a3"/>
        <w:tabs>
          <w:tab w:val="left" w:pos="0"/>
        </w:tabs>
        <w:jc w:val="both"/>
        <w:rPr>
          <w:b w:val="0"/>
          <w:i/>
          <w:color w:val="404040" w:themeColor="text1" w:themeTint="BF"/>
          <w:sz w:val="24"/>
        </w:rPr>
      </w:pPr>
      <w:r w:rsidRPr="00134C74">
        <w:rPr>
          <w:b w:val="0"/>
          <w:i/>
          <w:color w:val="404040" w:themeColor="text1" w:themeTint="BF"/>
          <w:sz w:val="24"/>
        </w:rPr>
        <w:t>Материалы могут быть представлены органами управления образованием муниципального и регионального уровней, образовательными организациями высшего, среднего профессионального и общего образования, дополнительного профессионального образования</w:t>
      </w:r>
      <w:r w:rsidR="00F579E4" w:rsidRPr="00134C74">
        <w:rPr>
          <w:b w:val="0"/>
          <w:i/>
          <w:color w:val="404040" w:themeColor="text1" w:themeTint="BF"/>
          <w:sz w:val="24"/>
        </w:rPr>
        <w:t>.</w:t>
      </w:r>
    </w:p>
    <w:p w:rsidR="003E195D" w:rsidRPr="00134C74" w:rsidRDefault="003E195D" w:rsidP="003E195D">
      <w:pPr>
        <w:pStyle w:val="a3"/>
        <w:tabs>
          <w:tab w:val="left" w:pos="0"/>
        </w:tabs>
        <w:ind w:hanging="284"/>
        <w:jc w:val="left"/>
        <w:rPr>
          <w:b w:val="0"/>
          <w:color w:val="404040" w:themeColor="text1" w:themeTint="BF"/>
          <w:sz w:val="24"/>
        </w:rPr>
      </w:pPr>
    </w:p>
    <w:p w:rsidR="00372A17" w:rsidRPr="00134C74" w:rsidRDefault="00372A17" w:rsidP="00C50CF0">
      <w:pPr>
        <w:pStyle w:val="a3"/>
        <w:numPr>
          <w:ilvl w:val="0"/>
          <w:numId w:val="21"/>
        </w:numPr>
        <w:tabs>
          <w:tab w:val="left" w:pos="0"/>
        </w:tabs>
        <w:ind w:left="284"/>
        <w:jc w:val="left"/>
        <w:rPr>
          <w:color w:val="404040" w:themeColor="text1" w:themeTint="BF"/>
          <w:sz w:val="24"/>
          <w:u w:val="single"/>
        </w:rPr>
      </w:pPr>
      <w:r w:rsidRPr="00134C74">
        <w:rPr>
          <w:color w:val="404040" w:themeColor="text1" w:themeTint="BF"/>
          <w:sz w:val="24"/>
          <w:u w:val="single"/>
        </w:rPr>
        <w:t xml:space="preserve">Развитие инновационной инфраструктуры </w:t>
      </w:r>
      <w:r w:rsidR="008F4890" w:rsidRPr="00134C74">
        <w:rPr>
          <w:color w:val="404040" w:themeColor="text1" w:themeTint="BF"/>
          <w:sz w:val="24"/>
          <w:u w:val="single"/>
        </w:rPr>
        <w:t xml:space="preserve"> подготовки кадров НТИ</w:t>
      </w:r>
      <w:r w:rsidR="000E70B9">
        <w:rPr>
          <w:color w:val="404040" w:themeColor="text1" w:themeTint="BF"/>
          <w:sz w:val="24"/>
          <w:u w:val="single"/>
        </w:rPr>
        <w:t xml:space="preserve">         </w:t>
      </w:r>
      <w:r w:rsidR="00C618E5">
        <w:rPr>
          <w:color w:val="404040" w:themeColor="text1" w:themeTint="BF"/>
          <w:sz w:val="24"/>
          <w:u w:val="single"/>
        </w:rPr>
        <w:t xml:space="preserve">               </w:t>
      </w:r>
      <w:r w:rsidR="000E70B9">
        <w:rPr>
          <w:color w:val="404040" w:themeColor="text1" w:themeTint="BF"/>
          <w:sz w:val="24"/>
          <w:u w:val="single"/>
        </w:rPr>
        <w:t xml:space="preserve">                  </w:t>
      </w:r>
      <w:r w:rsidR="008F4890" w:rsidRPr="00134C74">
        <w:rPr>
          <w:color w:val="404040" w:themeColor="text1" w:themeTint="BF"/>
          <w:sz w:val="24"/>
          <w:u w:val="single"/>
        </w:rPr>
        <w:t xml:space="preserve"> </w:t>
      </w:r>
      <w:proofErr w:type="gramStart"/>
      <w:r w:rsidR="008F4890" w:rsidRPr="00134C74">
        <w:rPr>
          <w:color w:val="404040" w:themeColor="text1" w:themeTint="BF"/>
          <w:sz w:val="24"/>
          <w:u w:val="single"/>
        </w:rPr>
        <w:t xml:space="preserve">( </w:t>
      </w:r>
      <w:proofErr w:type="gramEnd"/>
      <w:r w:rsidR="008F4890" w:rsidRPr="00134C74">
        <w:rPr>
          <w:color w:val="404040" w:themeColor="text1" w:themeTint="BF"/>
          <w:sz w:val="24"/>
          <w:u w:val="single"/>
        </w:rPr>
        <w:t xml:space="preserve">или  реиндустриализации экономики региона </w:t>
      </w:r>
      <w:r w:rsidR="0025006D" w:rsidRPr="00134C74">
        <w:rPr>
          <w:color w:val="404040" w:themeColor="text1" w:themeTint="BF"/>
          <w:sz w:val="24"/>
          <w:u w:val="single"/>
        </w:rPr>
        <w:t>в системе образования</w:t>
      </w:r>
      <w:r w:rsidR="008F4890" w:rsidRPr="00134C74">
        <w:rPr>
          <w:color w:val="404040" w:themeColor="text1" w:themeTint="BF"/>
          <w:sz w:val="24"/>
          <w:u w:val="single"/>
        </w:rPr>
        <w:t>)</w:t>
      </w:r>
    </w:p>
    <w:p w:rsidR="0025006D" w:rsidRPr="00134C74" w:rsidRDefault="0025006D" w:rsidP="002471F9">
      <w:pPr>
        <w:pStyle w:val="a3"/>
        <w:tabs>
          <w:tab w:val="left" w:pos="0"/>
        </w:tabs>
        <w:ind w:hanging="284"/>
        <w:jc w:val="left"/>
        <w:rPr>
          <w:b w:val="0"/>
          <w:color w:val="404040" w:themeColor="text1" w:themeTint="BF"/>
          <w:sz w:val="24"/>
          <w:u w:val="single"/>
        </w:rPr>
      </w:pPr>
    </w:p>
    <w:p w:rsidR="00134C74" w:rsidRPr="00134C74" w:rsidRDefault="0025006D" w:rsidP="000E70B9">
      <w:pPr>
        <w:pStyle w:val="23"/>
        <w:shd w:val="clear" w:color="auto" w:fill="auto"/>
        <w:spacing w:before="0" w:after="0" w:line="360" w:lineRule="exact"/>
        <w:ind w:left="284" w:firstLine="0"/>
        <w:jc w:val="both"/>
        <w:rPr>
          <w:color w:val="404040" w:themeColor="text1" w:themeTint="BF"/>
          <w:sz w:val="24"/>
        </w:rPr>
      </w:pPr>
      <w:r w:rsidRPr="00134C74">
        <w:rPr>
          <w:color w:val="404040" w:themeColor="text1" w:themeTint="BF"/>
          <w:sz w:val="24"/>
        </w:rPr>
        <w:t xml:space="preserve">Представляются материалы, отражающие </w:t>
      </w:r>
    </w:p>
    <w:p w:rsidR="00134C74" w:rsidRPr="00134C74" w:rsidRDefault="0025006D" w:rsidP="00C618E5">
      <w:pPr>
        <w:pStyle w:val="23"/>
        <w:numPr>
          <w:ilvl w:val="0"/>
          <w:numId w:val="45"/>
        </w:numPr>
        <w:shd w:val="clear" w:color="auto" w:fill="auto"/>
        <w:spacing w:before="0" w:after="0"/>
        <w:ind w:left="714" w:hanging="357"/>
        <w:jc w:val="both"/>
        <w:rPr>
          <w:color w:val="404040" w:themeColor="text1" w:themeTint="BF"/>
          <w:sz w:val="24"/>
          <w:szCs w:val="24"/>
        </w:rPr>
      </w:pPr>
      <w:r w:rsidRPr="00134C74">
        <w:rPr>
          <w:color w:val="404040" w:themeColor="text1" w:themeTint="BF"/>
          <w:sz w:val="24"/>
          <w:szCs w:val="24"/>
        </w:rPr>
        <w:t xml:space="preserve">развитие </w:t>
      </w:r>
      <w:r w:rsidR="0075198F" w:rsidRPr="00134C74">
        <w:rPr>
          <w:i/>
          <w:color w:val="404040" w:themeColor="text1" w:themeTint="BF"/>
          <w:sz w:val="24"/>
          <w:szCs w:val="24"/>
        </w:rPr>
        <w:t>инфраструктурных центров</w:t>
      </w:r>
      <w:r w:rsidR="0075198F" w:rsidRPr="00134C74">
        <w:rPr>
          <w:color w:val="404040" w:themeColor="text1" w:themeTint="BF"/>
          <w:sz w:val="24"/>
          <w:szCs w:val="24"/>
        </w:rPr>
        <w:t xml:space="preserve"> Национальной технологической инициативы</w:t>
      </w:r>
      <w:r w:rsidR="008F4890" w:rsidRPr="00134C74">
        <w:rPr>
          <w:color w:val="404040" w:themeColor="text1" w:themeTint="BF"/>
          <w:sz w:val="24"/>
          <w:szCs w:val="24"/>
        </w:rPr>
        <w:t>, обеспечивающ</w:t>
      </w:r>
      <w:r w:rsidR="0075198F" w:rsidRPr="00134C74">
        <w:rPr>
          <w:color w:val="404040" w:themeColor="text1" w:themeTint="BF"/>
          <w:sz w:val="24"/>
          <w:szCs w:val="24"/>
        </w:rPr>
        <w:t>их условия</w:t>
      </w:r>
      <w:r w:rsidR="0075198F" w:rsidRPr="00134C74">
        <w:rPr>
          <w:color w:val="404040" w:themeColor="text1" w:themeTint="BF"/>
        </w:rPr>
        <w:t xml:space="preserve"> </w:t>
      </w:r>
      <w:r w:rsidR="0075198F" w:rsidRPr="00134C74">
        <w:rPr>
          <w:color w:val="404040" w:themeColor="text1" w:themeTint="BF"/>
          <w:sz w:val="24"/>
          <w:szCs w:val="24"/>
        </w:rPr>
        <w:t>для самоорганизации кружков</w:t>
      </w:r>
      <w:r w:rsidR="00D51720">
        <w:rPr>
          <w:color w:val="404040" w:themeColor="text1" w:themeTint="BF"/>
          <w:sz w:val="24"/>
          <w:szCs w:val="24"/>
        </w:rPr>
        <w:t>;</w:t>
      </w:r>
      <w:r w:rsidR="0075198F" w:rsidRPr="00134C74">
        <w:rPr>
          <w:color w:val="404040" w:themeColor="text1" w:themeTint="BF"/>
          <w:sz w:val="24"/>
          <w:szCs w:val="24"/>
        </w:rPr>
        <w:t xml:space="preserve"> </w:t>
      </w:r>
    </w:p>
    <w:p w:rsidR="00D51720" w:rsidRPr="00D51720" w:rsidRDefault="008F4890" w:rsidP="00C618E5">
      <w:pPr>
        <w:pStyle w:val="23"/>
        <w:numPr>
          <w:ilvl w:val="0"/>
          <w:numId w:val="45"/>
        </w:numPr>
        <w:shd w:val="clear" w:color="auto" w:fill="auto"/>
        <w:spacing w:before="0" w:after="0"/>
        <w:ind w:left="714" w:hanging="357"/>
        <w:jc w:val="both"/>
        <w:rPr>
          <w:color w:val="404040" w:themeColor="text1" w:themeTint="BF"/>
        </w:rPr>
      </w:pPr>
      <w:r w:rsidRPr="00134C74">
        <w:rPr>
          <w:color w:val="404040" w:themeColor="text1" w:themeTint="BF"/>
          <w:sz w:val="24"/>
          <w:szCs w:val="24"/>
        </w:rPr>
        <w:t xml:space="preserve">интеграцию общего и дополнительного образования  </w:t>
      </w:r>
      <w:r w:rsidR="008B0EBF" w:rsidRPr="00134C74">
        <w:rPr>
          <w:color w:val="404040" w:themeColor="text1" w:themeTint="BF"/>
          <w:sz w:val="24"/>
          <w:szCs w:val="24"/>
        </w:rPr>
        <w:t>шк</w:t>
      </w:r>
      <w:r w:rsidR="00D51720">
        <w:rPr>
          <w:color w:val="404040" w:themeColor="text1" w:themeTint="BF"/>
          <w:sz w:val="24"/>
          <w:szCs w:val="24"/>
        </w:rPr>
        <w:t>ольного инженерного образования;</w:t>
      </w:r>
      <w:r w:rsidR="008B0EBF" w:rsidRPr="00134C74">
        <w:rPr>
          <w:color w:val="404040" w:themeColor="text1" w:themeTint="BF"/>
          <w:sz w:val="24"/>
          <w:szCs w:val="24"/>
        </w:rPr>
        <w:t xml:space="preserve">  </w:t>
      </w:r>
    </w:p>
    <w:p w:rsidR="00134C74" w:rsidRPr="00134C74" w:rsidRDefault="00CA4B9F" w:rsidP="00C618E5">
      <w:pPr>
        <w:pStyle w:val="23"/>
        <w:numPr>
          <w:ilvl w:val="0"/>
          <w:numId w:val="45"/>
        </w:numPr>
        <w:shd w:val="clear" w:color="auto" w:fill="auto"/>
        <w:spacing w:before="0" w:after="0"/>
        <w:ind w:left="714" w:hanging="357"/>
        <w:jc w:val="both"/>
        <w:rPr>
          <w:color w:val="404040" w:themeColor="text1" w:themeTint="BF"/>
        </w:rPr>
      </w:pPr>
      <w:r w:rsidRPr="00134C74">
        <w:rPr>
          <w:color w:val="404040" w:themeColor="text1" w:themeTint="BF"/>
          <w:sz w:val="24"/>
        </w:rPr>
        <w:t>раннюю</w:t>
      </w:r>
      <w:r w:rsidR="008F4890" w:rsidRPr="00134C74">
        <w:rPr>
          <w:color w:val="404040" w:themeColor="text1" w:themeTint="BF"/>
          <w:sz w:val="24"/>
        </w:rPr>
        <w:t xml:space="preserve"> профориентаци</w:t>
      </w:r>
      <w:r w:rsidRPr="00134C74">
        <w:rPr>
          <w:color w:val="404040" w:themeColor="text1" w:themeTint="BF"/>
          <w:sz w:val="24"/>
        </w:rPr>
        <w:t>ю</w:t>
      </w:r>
      <w:r w:rsidR="008F4890" w:rsidRPr="00134C74">
        <w:rPr>
          <w:color w:val="404040" w:themeColor="text1" w:themeTint="BF"/>
          <w:sz w:val="24"/>
        </w:rPr>
        <w:t xml:space="preserve"> и профессионально</w:t>
      </w:r>
      <w:r w:rsidRPr="00134C74">
        <w:rPr>
          <w:color w:val="404040" w:themeColor="text1" w:themeTint="BF"/>
          <w:sz w:val="24"/>
        </w:rPr>
        <w:t>е</w:t>
      </w:r>
      <w:r w:rsidR="008F4890" w:rsidRPr="00134C74">
        <w:rPr>
          <w:color w:val="404040" w:themeColor="text1" w:themeTint="BF"/>
          <w:sz w:val="24"/>
        </w:rPr>
        <w:t xml:space="preserve"> самоопределени</w:t>
      </w:r>
      <w:r w:rsidRPr="00134C74">
        <w:rPr>
          <w:color w:val="404040" w:themeColor="text1" w:themeTint="BF"/>
          <w:sz w:val="24"/>
        </w:rPr>
        <w:t>е</w:t>
      </w:r>
      <w:r w:rsidR="00340889" w:rsidRPr="00134C74">
        <w:rPr>
          <w:color w:val="404040" w:themeColor="text1" w:themeTint="BF"/>
          <w:sz w:val="24"/>
        </w:rPr>
        <w:t xml:space="preserve"> обучающихся</w:t>
      </w:r>
      <w:r w:rsidR="001C0AB3" w:rsidRPr="00134C74">
        <w:rPr>
          <w:color w:val="404040" w:themeColor="text1" w:themeTint="BF"/>
          <w:sz w:val="24"/>
        </w:rPr>
        <w:t xml:space="preserve">, в том числе детей с ограниченными  возможностями </w:t>
      </w:r>
      <w:r w:rsidR="00134C74" w:rsidRPr="00134C74">
        <w:rPr>
          <w:color w:val="404040" w:themeColor="text1" w:themeTint="BF"/>
          <w:sz w:val="24"/>
        </w:rPr>
        <w:t xml:space="preserve">и детей с </w:t>
      </w:r>
      <w:r w:rsidR="001C0AB3" w:rsidRPr="00134C74">
        <w:rPr>
          <w:color w:val="404040" w:themeColor="text1" w:themeTint="BF"/>
          <w:sz w:val="24"/>
        </w:rPr>
        <w:t>инвалидно</w:t>
      </w:r>
      <w:r w:rsidR="00134C74" w:rsidRPr="00134C74">
        <w:rPr>
          <w:color w:val="404040" w:themeColor="text1" w:themeTint="BF"/>
          <w:sz w:val="24"/>
        </w:rPr>
        <w:t>с</w:t>
      </w:r>
      <w:r w:rsidR="001C0AB3" w:rsidRPr="00134C74">
        <w:rPr>
          <w:color w:val="404040" w:themeColor="text1" w:themeTint="BF"/>
          <w:sz w:val="24"/>
        </w:rPr>
        <w:t>тью</w:t>
      </w:r>
      <w:r w:rsidR="00D51720">
        <w:rPr>
          <w:color w:val="404040" w:themeColor="text1" w:themeTint="BF"/>
        </w:rPr>
        <w:t>;</w:t>
      </w:r>
      <w:r w:rsidR="00340889" w:rsidRPr="00134C74">
        <w:rPr>
          <w:color w:val="404040" w:themeColor="text1" w:themeTint="BF"/>
        </w:rPr>
        <w:t xml:space="preserve"> </w:t>
      </w:r>
    </w:p>
    <w:p w:rsidR="0075198F" w:rsidRPr="00134C74" w:rsidRDefault="00340889" w:rsidP="00C618E5">
      <w:pPr>
        <w:pStyle w:val="23"/>
        <w:numPr>
          <w:ilvl w:val="0"/>
          <w:numId w:val="45"/>
        </w:numPr>
        <w:shd w:val="clear" w:color="auto" w:fill="auto"/>
        <w:spacing w:before="0" w:after="0"/>
        <w:ind w:left="714" w:hanging="357"/>
        <w:jc w:val="both"/>
        <w:rPr>
          <w:color w:val="404040" w:themeColor="text1" w:themeTint="BF"/>
          <w:sz w:val="24"/>
          <w:szCs w:val="24"/>
        </w:rPr>
      </w:pPr>
      <w:r w:rsidRPr="00134C74">
        <w:rPr>
          <w:color w:val="404040" w:themeColor="text1" w:themeTint="BF"/>
          <w:sz w:val="24"/>
          <w:szCs w:val="24"/>
        </w:rPr>
        <w:t>создание условий для формиро</w:t>
      </w:r>
      <w:r w:rsidR="00C74002">
        <w:rPr>
          <w:color w:val="404040" w:themeColor="text1" w:themeTint="BF"/>
          <w:sz w:val="24"/>
          <w:szCs w:val="24"/>
        </w:rPr>
        <w:t>вания и реализации  инновационных</w:t>
      </w:r>
      <w:r w:rsidRPr="00134C74">
        <w:rPr>
          <w:color w:val="404040" w:themeColor="text1" w:themeTint="BF"/>
          <w:sz w:val="24"/>
          <w:szCs w:val="24"/>
        </w:rPr>
        <w:t xml:space="preserve"> проектов, команд, стартапов в систем</w:t>
      </w:r>
      <w:r w:rsidR="002A6F6A">
        <w:rPr>
          <w:color w:val="404040" w:themeColor="text1" w:themeTint="BF"/>
          <w:sz w:val="24"/>
          <w:szCs w:val="24"/>
        </w:rPr>
        <w:t>е</w:t>
      </w:r>
      <w:r w:rsidRPr="00134C74">
        <w:rPr>
          <w:color w:val="404040" w:themeColor="text1" w:themeTint="BF"/>
          <w:sz w:val="24"/>
          <w:szCs w:val="24"/>
        </w:rPr>
        <w:t xml:space="preserve"> высшего </w:t>
      </w:r>
      <w:r w:rsidR="001C0AB3" w:rsidRPr="00134C74">
        <w:rPr>
          <w:color w:val="404040" w:themeColor="text1" w:themeTint="BF"/>
          <w:sz w:val="24"/>
          <w:szCs w:val="24"/>
        </w:rPr>
        <w:t>образования</w:t>
      </w:r>
      <w:r w:rsidRPr="00134C74">
        <w:rPr>
          <w:color w:val="404040" w:themeColor="text1" w:themeTint="BF"/>
          <w:sz w:val="24"/>
          <w:szCs w:val="24"/>
        </w:rPr>
        <w:t>.</w:t>
      </w:r>
    </w:p>
    <w:p w:rsidR="0024006B" w:rsidRPr="00134C74" w:rsidRDefault="0024006B" w:rsidP="002F2421">
      <w:pPr>
        <w:pStyle w:val="a3"/>
        <w:tabs>
          <w:tab w:val="left" w:pos="0"/>
        </w:tabs>
        <w:jc w:val="both"/>
        <w:rPr>
          <w:b w:val="0"/>
          <w:color w:val="404040" w:themeColor="text1" w:themeTint="BF"/>
          <w:sz w:val="24"/>
        </w:rPr>
      </w:pPr>
    </w:p>
    <w:p w:rsidR="00E53303" w:rsidRPr="00134C74" w:rsidRDefault="00C618E5" w:rsidP="00C618E5">
      <w:pPr>
        <w:pStyle w:val="a3"/>
        <w:tabs>
          <w:tab w:val="left" w:pos="284"/>
        </w:tabs>
        <w:ind w:hanging="284"/>
        <w:jc w:val="both"/>
        <w:rPr>
          <w:b w:val="0"/>
          <w:i/>
          <w:color w:val="404040" w:themeColor="text1" w:themeTint="BF"/>
          <w:sz w:val="24"/>
        </w:rPr>
      </w:pPr>
      <w:r>
        <w:rPr>
          <w:b w:val="0"/>
          <w:i/>
          <w:color w:val="404040" w:themeColor="text1" w:themeTint="BF"/>
          <w:sz w:val="24"/>
        </w:rPr>
        <w:t xml:space="preserve">     </w:t>
      </w:r>
      <w:r w:rsidR="0024006B" w:rsidRPr="00134C74">
        <w:rPr>
          <w:b w:val="0"/>
          <w:i/>
          <w:color w:val="404040" w:themeColor="text1" w:themeTint="BF"/>
          <w:sz w:val="24"/>
        </w:rPr>
        <w:t>Материалы могут быть представлены образовательными организациями высшего, среднего профессионального и общего образования, дополнительного профессионального образования, научными и производственными организациями</w:t>
      </w:r>
      <w:r w:rsidR="00F579E4" w:rsidRPr="00134C74">
        <w:rPr>
          <w:b w:val="0"/>
          <w:i/>
          <w:color w:val="404040" w:themeColor="text1" w:themeTint="BF"/>
          <w:sz w:val="24"/>
        </w:rPr>
        <w:t>.</w:t>
      </w:r>
      <w:r w:rsidR="00E53303" w:rsidRPr="00134C74">
        <w:rPr>
          <w:b w:val="0"/>
          <w:i/>
          <w:color w:val="404040" w:themeColor="text1" w:themeTint="BF"/>
          <w:sz w:val="24"/>
        </w:rPr>
        <w:t xml:space="preserve"> </w:t>
      </w:r>
    </w:p>
    <w:p w:rsidR="00E53303" w:rsidRPr="00134C74" w:rsidRDefault="00E53303" w:rsidP="00E53303">
      <w:pPr>
        <w:pStyle w:val="a3"/>
        <w:tabs>
          <w:tab w:val="left" w:pos="0"/>
        </w:tabs>
        <w:ind w:hanging="284"/>
        <w:jc w:val="both"/>
        <w:rPr>
          <w:color w:val="404040" w:themeColor="text1" w:themeTint="BF"/>
          <w:sz w:val="24"/>
        </w:rPr>
      </w:pPr>
    </w:p>
    <w:p w:rsidR="00CA4B9F" w:rsidRPr="00134C74" w:rsidRDefault="00CA4B9F" w:rsidP="00C50CF0">
      <w:pPr>
        <w:pStyle w:val="a3"/>
        <w:numPr>
          <w:ilvl w:val="0"/>
          <w:numId w:val="21"/>
        </w:numPr>
        <w:tabs>
          <w:tab w:val="left" w:pos="0"/>
        </w:tabs>
        <w:ind w:left="284"/>
        <w:jc w:val="both"/>
        <w:rPr>
          <w:rStyle w:val="ad"/>
          <w:b/>
          <w:bCs/>
          <w:color w:val="404040" w:themeColor="text1" w:themeTint="BF"/>
          <w:sz w:val="24"/>
        </w:rPr>
      </w:pPr>
      <w:r w:rsidRPr="00134C74">
        <w:rPr>
          <w:rStyle w:val="ad"/>
          <w:b/>
          <w:color w:val="404040" w:themeColor="text1" w:themeTint="BF"/>
          <w:sz w:val="24"/>
          <w:u w:val="single"/>
        </w:rPr>
        <w:lastRenderedPageBreak/>
        <w:t xml:space="preserve">Модернизация технологий и содержания образования в условиях </w:t>
      </w:r>
      <w:r w:rsidR="00C618E5">
        <w:rPr>
          <w:rStyle w:val="ad"/>
          <w:b/>
          <w:color w:val="404040" w:themeColor="text1" w:themeTint="BF"/>
          <w:sz w:val="24"/>
          <w:u w:val="single"/>
        </w:rPr>
        <w:t xml:space="preserve">                  </w:t>
      </w:r>
      <w:r w:rsidR="00C50CF0">
        <w:rPr>
          <w:rStyle w:val="ad"/>
          <w:b/>
          <w:color w:val="404040" w:themeColor="text1" w:themeTint="BF"/>
          <w:sz w:val="24"/>
          <w:u w:val="single"/>
        </w:rPr>
        <w:t xml:space="preserve">         </w:t>
      </w:r>
      <w:r w:rsidRPr="00134C74">
        <w:rPr>
          <w:rStyle w:val="ad"/>
          <w:b/>
          <w:color w:val="404040" w:themeColor="text1" w:themeTint="BF"/>
          <w:sz w:val="24"/>
          <w:u w:val="single"/>
        </w:rPr>
        <w:t>введения ФГОС</w:t>
      </w:r>
    </w:p>
    <w:p w:rsidR="00CA4B9F" w:rsidRPr="00134C74" w:rsidRDefault="00CA4B9F" w:rsidP="00CA4B9F">
      <w:pPr>
        <w:pStyle w:val="a3"/>
        <w:tabs>
          <w:tab w:val="left" w:pos="0"/>
        </w:tabs>
        <w:ind w:left="360"/>
        <w:jc w:val="both"/>
        <w:rPr>
          <w:rStyle w:val="ad"/>
          <w:b/>
          <w:bCs/>
          <w:color w:val="404040" w:themeColor="text1" w:themeTint="BF"/>
          <w:sz w:val="24"/>
        </w:rPr>
      </w:pPr>
      <w:r w:rsidRPr="00134C74">
        <w:rPr>
          <w:rStyle w:val="ad"/>
          <w:b/>
          <w:color w:val="404040" w:themeColor="text1" w:themeTint="BF"/>
          <w:sz w:val="24"/>
          <w:u w:val="single"/>
        </w:rPr>
        <w:t xml:space="preserve"> </w:t>
      </w:r>
    </w:p>
    <w:p w:rsidR="00D057B3" w:rsidRDefault="00AE11C7" w:rsidP="00C618E5">
      <w:pPr>
        <w:pStyle w:val="ac"/>
        <w:ind w:left="284"/>
        <w:jc w:val="both"/>
        <w:rPr>
          <w:color w:val="404040" w:themeColor="text1" w:themeTint="BF"/>
          <w:lang w:eastAsia="en-US"/>
        </w:rPr>
      </w:pPr>
      <w:r w:rsidRPr="007D708F">
        <w:rPr>
          <w:color w:val="404040" w:themeColor="text1" w:themeTint="BF"/>
        </w:rPr>
        <w:t>Представляются материалы (образовательные программы, методические пособия и другие разработки в области обучения и воспитания), содержащие</w:t>
      </w:r>
      <w:r w:rsidR="00D057B3">
        <w:rPr>
          <w:color w:val="404040" w:themeColor="text1" w:themeTint="BF"/>
        </w:rPr>
        <w:t>:</w:t>
      </w:r>
      <w:r w:rsidRPr="007D708F">
        <w:rPr>
          <w:color w:val="404040" w:themeColor="text1" w:themeTint="BF"/>
        </w:rPr>
        <w:t xml:space="preserve"> </w:t>
      </w:r>
    </w:p>
    <w:p w:rsidR="007D708F" w:rsidRPr="00C618E5" w:rsidRDefault="00AE11C7" w:rsidP="00C618E5">
      <w:pPr>
        <w:pStyle w:val="ac"/>
        <w:numPr>
          <w:ilvl w:val="0"/>
          <w:numId w:val="46"/>
        </w:numPr>
        <w:spacing w:line="0" w:lineRule="atLeast"/>
        <w:ind w:left="714" w:hanging="357"/>
        <w:jc w:val="both"/>
        <w:rPr>
          <w:rFonts w:eastAsia="Times New Roman"/>
          <w:color w:val="404040" w:themeColor="text1" w:themeTint="BF"/>
          <w:szCs w:val="28"/>
        </w:rPr>
      </w:pPr>
      <w:r w:rsidRPr="00C618E5">
        <w:rPr>
          <w:rFonts w:eastAsia="Times New Roman"/>
          <w:color w:val="404040" w:themeColor="text1" w:themeTint="BF"/>
          <w:szCs w:val="28"/>
        </w:rPr>
        <w:t>описание практического опыта реализации инновационных педагогических идей развития образовательной организации</w:t>
      </w:r>
      <w:r w:rsidR="008F4890" w:rsidRPr="00C618E5">
        <w:rPr>
          <w:rFonts w:eastAsia="Times New Roman"/>
          <w:color w:val="404040" w:themeColor="text1" w:themeTint="BF"/>
          <w:szCs w:val="28"/>
        </w:rPr>
        <w:t xml:space="preserve">, в том числе развитие инженерных компетенций в системе школьного инженерного образования, </w:t>
      </w:r>
      <w:r w:rsidR="00CA4B9F" w:rsidRPr="00C618E5">
        <w:rPr>
          <w:rFonts w:eastAsia="Times New Roman"/>
          <w:color w:val="404040" w:themeColor="text1" w:themeTint="BF"/>
          <w:szCs w:val="28"/>
        </w:rPr>
        <w:t>с учетом концепции преподавания учебных предметов</w:t>
      </w:r>
      <w:r w:rsidR="009C213B" w:rsidRPr="00C618E5">
        <w:rPr>
          <w:rFonts w:eastAsia="Times New Roman"/>
          <w:color w:val="404040" w:themeColor="text1" w:themeTint="BF"/>
          <w:szCs w:val="28"/>
        </w:rPr>
        <w:t xml:space="preserve">, </w:t>
      </w:r>
      <w:r w:rsidR="008F4890" w:rsidRPr="00C618E5">
        <w:rPr>
          <w:rFonts w:eastAsia="Times New Roman"/>
          <w:color w:val="404040" w:themeColor="text1" w:themeTint="BF"/>
          <w:szCs w:val="28"/>
        </w:rPr>
        <w:t>«Урок Технологии 2035»</w:t>
      </w:r>
      <w:r w:rsidR="00C618E5" w:rsidRPr="00C618E5">
        <w:rPr>
          <w:rFonts w:eastAsia="Times New Roman"/>
          <w:color w:val="404040" w:themeColor="text1" w:themeTint="BF"/>
          <w:szCs w:val="28"/>
        </w:rPr>
        <w:t>;</w:t>
      </w:r>
    </w:p>
    <w:p w:rsidR="007D708F" w:rsidRPr="00C618E5" w:rsidRDefault="00C618E5" w:rsidP="00C618E5">
      <w:pPr>
        <w:pStyle w:val="ac"/>
        <w:numPr>
          <w:ilvl w:val="0"/>
          <w:numId w:val="46"/>
        </w:numPr>
        <w:spacing w:line="0" w:lineRule="atLeast"/>
        <w:ind w:left="714" w:hanging="357"/>
        <w:jc w:val="both"/>
        <w:rPr>
          <w:rFonts w:eastAsia="Times New Roman"/>
          <w:color w:val="404040" w:themeColor="text1" w:themeTint="BF"/>
          <w:szCs w:val="28"/>
        </w:rPr>
      </w:pPr>
      <w:r w:rsidRPr="00C618E5">
        <w:rPr>
          <w:rFonts w:eastAsia="Times New Roman"/>
          <w:color w:val="404040" w:themeColor="text1" w:themeTint="BF"/>
          <w:szCs w:val="28"/>
        </w:rPr>
        <w:t>п</w:t>
      </w:r>
      <w:r w:rsidR="00E70993" w:rsidRPr="00C618E5">
        <w:rPr>
          <w:rFonts w:eastAsia="Times New Roman"/>
          <w:color w:val="404040" w:themeColor="text1" w:themeTint="BF"/>
          <w:szCs w:val="28"/>
        </w:rPr>
        <w:t>роектирование основной образовательной программы среднего общего образования в условиях введения ФГОС</w:t>
      </w:r>
      <w:r w:rsidR="009C213B" w:rsidRPr="00C618E5">
        <w:rPr>
          <w:rFonts w:eastAsia="Times New Roman"/>
          <w:color w:val="404040" w:themeColor="text1" w:themeTint="BF"/>
          <w:szCs w:val="28"/>
        </w:rPr>
        <w:t>, в том числе дл</w:t>
      </w:r>
      <w:r w:rsidRPr="00C618E5">
        <w:rPr>
          <w:rFonts w:eastAsia="Times New Roman"/>
          <w:color w:val="404040" w:themeColor="text1" w:themeTint="BF"/>
          <w:szCs w:val="28"/>
        </w:rPr>
        <w:t>я детей с ОВЗ, инвалидностью;</w:t>
      </w:r>
    </w:p>
    <w:p w:rsidR="009C213B" w:rsidRPr="00C618E5" w:rsidRDefault="00C618E5" w:rsidP="00C618E5">
      <w:pPr>
        <w:pStyle w:val="ac"/>
        <w:numPr>
          <w:ilvl w:val="0"/>
          <w:numId w:val="46"/>
        </w:numPr>
        <w:spacing w:line="0" w:lineRule="atLeast"/>
        <w:ind w:left="714" w:hanging="357"/>
        <w:jc w:val="both"/>
        <w:rPr>
          <w:rFonts w:eastAsia="Times New Roman"/>
          <w:color w:val="404040" w:themeColor="text1" w:themeTint="BF"/>
          <w:szCs w:val="28"/>
        </w:rPr>
      </w:pPr>
      <w:r w:rsidRPr="00C618E5">
        <w:rPr>
          <w:rFonts w:eastAsia="Times New Roman"/>
          <w:color w:val="404040" w:themeColor="text1" w:themeTint="BF"/>
          <w:szCs w:val="28"/>
        </w:rPr>
        <w:t>п</w:t>
      </w:r>
      <w:r w:rsidR="009C213B" w:rsidRPr="00C618E5">
        <w:rPr>
          <w:rFonts w:eastAsia="Times New Roman"/>
          <w:color w:val="404040" w:themeColor="text1" w:themeTint="BF"/>
          <w:szCs w:val="28"/>
        </w:rPr>
        <w:t>редставление образовательных, коррекционно-развивающих и профилактических  авторских программ и технологий, методических пособий и рекомендаций для обучения детей с ОВЗ и инвалидностью.</w:t>
      </w:r>
    </w:p>
    <w:p w:rsidR="00AE11C7" w:rsidRPr="00134C74" w:rsidRDefault="00AE11C7" w:rsidP="00C618E5">
      <w:pPr>
        <w:pStyle w:val="a7"/>
        <w:spacing w:before="240" w:beforeAutospacing="0" w:after="240" w:afterAutospacing="0"/>
        <w:rPr>
          <w:color w:val="404040" w:themeColor="text1" w:themeTint="BF"/>
        </w:rPr>
      </w:pPr>
      <w:r w:rsidRPr="00134C74">
        <w:rPr>
          <w:i/>
          <w:iCs/>
          <w:color w:val="404040" w:themeColor="text1" w:themeTint="BF"/>
        </w:rPr>
        <w:t>Материалы могут быть представлены педагогическими работниками  образовательных организаций, методистами муниципальных служб  и другими категориями работников образования</w:t>
      </w:r>
      <w:r w:rsidR="00F579E4" w:rsidRPr="00134C74">
        <w:rPr>
          <w:i/>
          <w:iCs/>
          <w:color w:val="404040" w:themeColor="text1" w:themeTint="BF"/>
        </w:rPr>
        <w:t>.</w:t>
      </w:r>
    </w:p>
    <w:p w:rsidR="003E195D" w:rsidRPr="00134C74" w:rsidRDefault="00340889" w:rsidP="00C50CF0">
      <w:pPr>
        <w:pStyle w:val="a3"/>
        <w:numPr>
          <w:ilvl w:val="0"/>
          <w:numId w:val="21"/>
        </w:numPr>
        <w:tabs>
          <w:tab w:val="left" w:pos="0"/>
        </w:tabs>
        <w:ind w:left="284"/>
        <w:jc w:val="left"/>
        <w:rPr>
          <w:color w:val="404040" w:themeColor="text1" w:themeTint="BF"/>
          <w:sz w:val="24"/>
          <w:u w:val="single"/>
        </w:rPr>
      </w:pPr>
      <w:r w:rsidRPr="00134C74">
        <w:rPr>
          <w:color w:val="404040" w:themeColor="text1" w:themeTint="BF"/>
          <w:sz w:val="24"/>
          <w:u w:val="single"/>
        </w:rPr>
        <w:t>Развитие с</w:t>
      </w:r>
      <w:r w:rsidR="003E195D" w:rsidRPr="00134C74">
        <w:rPr>
          <w:color w:val="404040" w:themeColor="text1" w:themeTint="BF"/>
          <w:sz w:val="24"/>
          <w:u w:val="single"/>
        </w:rPr>
        <w:t>оциально</w:t>
      </w:r>
      <w:r w:rsidRPr="00134C74">
        <w:rPr>
          <w:color w:val="404040" w:themeColor="text1" w:themeTint="BF"/>
          <w:sz w:val="24"/>
          <w:u w:val="single"/>
        </w:rPr>
        <w:t>го</w:t>
      </w:r>
      <w:r w:rsidR="003E195D" w:rsidRPr="00134C74">
        <w:rPr>
          <w:color w:val="404040" w:themeColor="text1" w:themeTint="BF"/>
          <w:sz w:val="24"/>
          <w:u w:val="single"/>
        </w:rPr>
        <w:t xml:space="preserve"> партнерств</w:t>
      </w:r>
      <w:r w:rsidRPr="00134C74">
        <w:rPr>
          <w:color w:val="404040" w:themeColor="text1" w:themeTint="BF"/>
          <w:sz w:val="24"/>
          <w:u w:val="single"/>
        </w:rPr>
        <w:t>а</w:t>
      </w:r>
      <w:r w:rsidR="003E195D" w:rsidRPr="00134C74">
        <w:rPr>
          <w:color w:val="404040" w:themeColor="text1" w:themeTint="BF"/>
          <w:sz w:val="24"/>
          <w:u w:val="single"/>
        </w:rPr>
        <w:t xml:space="preserve"> в </w:t>
      </w:r>
      <w:r w:rsidRPr="00134C74">
        <w:rPr>
          <w:color w:val="404040" w:themeColor="text1" w:themeTint="BF"/>
          <w:sz w:val="24"/>
          <w:u w:val="single"/>
        </w:rPr>
        <w:t>образовании</w:t>
      </w:r>
    </w:p>
    <w:p w:rsidR="003E195D" w:rsidRPr="00134C74" w:rsidRDefault="003E195D" w:rsidP="003E195D">
      <w:pPr>
        <w:pStyle w:val="a3"/>
        <w:tabs>
          <w:tab w:val="left" w:pos="0"/>
        </w:tabs>
        <w:ind w:hanging="284"/>
        <w:jc w:val="both"/>
        <w:rPr>
          <w:b w:val="0"/>
          <w:bCs w:val="0"/>
          <w:color w:val="404040" w:themeColor="text1" w:themeTint="BF"/>
          <w:sz w:val="24"/>
        </w:rPr>
      </w:pPr>
    </w:p>
    <w:p w:rsidR="003E195D" w:rsidRDefault="003E195D" w:rsidP="00C618E5">
      <w:pPr>
        <w:pStyle w:val="a3"/>
        <w:tabs>
          <w:tab w:val="left" w:pos="284"/>
        </w:tabs>
        <w:ind w:left="284"/>
        <w:jc w:val="both"/>
        <w:rPr>
          <w:b w:val="0"/>
          <w:bCs w:val="0"/>
          <w:color w:val="404040" w:themeColor="text1" w:themeTint="BF"/>
          <w:sz w:val="24"/>
        </w:rPr>
      </w:pPr>
      <w:r w:rsidRPr="00134C74">
        <w:rPr>
          <w:b w:val="0"/>
          <w:bCs w:val="0"/>
          <w:color w:val="404040" w:themeColor="text1" w:themeTint="BF"/>
          <w:sz w:val="24"/>
        </w:rPr>
        <w:t xml:space="preserve">Представляются проекты, программы, технологии, описывающие эффективные механизмы </w:t>
      </w:r>
      <w:r w:rsidR="0075198F" w:rsidRPr="00134C74">
        <w:rPr>
          <w:b w:val="0"/>
          <w:color w:val="404040" w:themeColor="text1" w:themeTint="BF"/>
          <w:sz w:val="24"/>
        </w:rPr>
        <w:t>сетевого взаимодействия общего, среднего профессионального, высшего образования, с реальным сектором экономики и производства</w:t>
      </w:r>
      <w:r w:rsidRPr="00134C74">
        <w:rPr>
          <w:b w:val="0"/>
          <w:bCs w:val="0"/>
          <w:color w:val="404040" w:themeColor="text1" w:themeTint="BF"/>
          <w:sz w:val="24"/>
        </w:rPr>
        <w:t>,</w:t>
      </w:r>
      <w:r w:rsidR="00AC2E92" w:rsidRPr="00134C74">
        <w:rPr>
          <w:b w:val="0"/>
          <w:bCs w:val="0"/>
          <w:color w:val="404040" w:themeColor="text1" w:themeTint="BF"/>
          <w:sz w:val="24"/>
        </w:rPr>
        <w:t xml:space="preserve"> </w:t>
      </w:r>
      <w:r w:rsidRPr="00134C74">
        <w:rPr>
          <w:b w:val="0"/>
          <w:bCs w:val="0"/>
          <w:color w:val="404040" w:themeColor="text1" w:themeTint="BF"/>
          <w:sz w:val="24"/>
        </w:rPr>
        <w:t xml:space="preserve"> </w:t>
      </w:r>
      <w:r w:rsidR="00AC2E92" w:rsidRPr="00134C74">
        <w:rPr>
          <w:b w:val="0"/>
          <w:bCs w:val="0"/>
          <w:color w:val="404040" w:themeColor="text1" w:themeTint="BF"/>
          <w:sz w:val="24"/>
        </w:rPr>
        <w:t xml:space="preserve">развитие </w:t>
      </w:r>
      <w:r w:rsidR="00AC2E92" w:rsidRPr="00134C74">
        <w:rPr>
          <w:b w:val="0"/>
          <w:color w:val="404040" w:themeColor="text1" w:themeTint="BF"/>
          <w:sz w:val="24"/>
        </w:rPr>
        <w:t xml:space="preserve">дуального образования, сотрудничество с </w:t>
      </w:r>
      <w:r w:rsidRPr="00134C74">
        <w:rPr>
          <w:b w:val="0"/>
          <w:bCs w:val="0"/>
          <w:color w:val="404040" w:themeColor="text1" w:themeTint="BF"/>
          <w:sz w:val="24"/>
        </w:rPr>
        <w:t>семьей</w:t>
      </w:r>
      <w:r w:rsidR="00AC2E92" w:rsidRPr="00134C74">
        <w:rPr>
          <w:b w:val="0"/>
          <w:bCs w:val="0"/>
          <w:color w:val="404040" w:themeColor="text1" w:themeTint="BF"/>
          <w:sz w:val="24"/>
        </w:rPr>
        <w:t xml:space="preserve"> и </w:t>
      </w:r>
      <w:r w:rsidRPr="00134C74">
        <w:rPr>
          <w:b w:val="0"/>
          <w:bCs w:val="0"/>
          <w:color w:val="404040" w:themeColor="text1" w:themeTint="BF"/>
          <w:sz w:val="24"/>
        </w:rPr>
        <w:t xml:space="preserve"> общественными организациями</w:t>
      </w:r>
      <w:r w:rsidR="00AC2E92" w:rsidRPr="00134C74">
        <w:rPr>
          <w:b w:val="0"/>
          <w:bCs w:val="0"/>
          <w:color w:val="404040" w:themeColor="text1" w:themeTint="BF"/>
          <w:sz w:val="24"/>
        </w:rPr>
        <w:t>, развитие социального инжиниринга и технопредпринимательства в системе образования,</w:t>
      </w:r>
      <w:r w:rsidRPr="00134C74">
        <w:rPr>
          <w:b w:val="0"/>
          <w:bCs w:val="0"/>
          <w:color w:val="404040" w:themeColor="text1" w:themeTint="BF"/>
          <w:sz w:val="24"/>
        </w:rPr>
        <w:t xml:space="preserve"> и </w:t>
      </w:r>
      <w:r w:rsidR="00F579E4" w:rsidRPr="00134C74">
        <w:rPr>
          <w:b w:val="0"/>
          <w:bCs w:val="0"/>
          <w:color w:val="404040" w:themeColor="text1" w:themeTint="BF"/>
          <w:sz w:val="24"/>
        </w:rPr>
        <w:t>др.</w:t>
      </w:r>
    </w:p>
    <w:p w:rsidR="00C618E5" w:rsidRPr="00134C74" w:rsidRDefault="00C618E5" w:rsidP="00420B91">
      <w:pPr>
        <w:pStyle w:val="a3"/>
        <w:tabs>
          <w:tab w:val="left" w:pos="0"/>
        </w:tabs>
        <w:ind w:hanging="284"/>
        <w:jc w:val="both"/>
        <w:rPr>
          <w:b w:val="0"/>
          <w:bCs w:val="0"/>
          <w:color w:val="404040" w:themeColor="text1" w:themeTint="BF"/>
          <w:sz w:val="24"/>
        </w:rPr>
      </w:pPr>
    </w:p>
    <w:p w:rsidR="003E195D" w:rsidRPr="00134C74" w:rsidRDefault="00C618E5" w:rsidP="00C618E5">
      <w:pPr>
        <w:pStyle w:val="a3"/>
        <w:tabs>
          <w:tab w:val="left" w:pos="0"/>
        </w:tabs>
        <w:ind w:hanging="284"/>
        <w:jc w:val="both"/>
        <w:rPr>
          <w:b w:val="0"/>
          <w:bCs w:val="0"/>
          <w:color w:val="404040" w:themeColor="text1" w:themeTint="BF"/>
          <w:sz w:val="24"/>
        </w:rPr>
      </w:pPr>
      <w:r>
        <w:rPr>
          <w:b w:val="0"/>
          <w:i/>
          <w:color w:val="404040" w:themeColor="text1" w:themeTint="BF"/>
          <w:sz w:val="24"/>
        </w:rPr>
        <w:t xml:space="preserve">     </w:t>
      </w:r>
      <w:r w:rsidR="003E195D" w:rsidRPr="00134C74">
        <w:rPr>
          <w:b w:val="0"/>
          <w:i/>
          <w:color w:val="404040" w:themeColor="text1" w:themeTint="BF"/>
          <w:sz w:val="24"/>
        </w:rPr>
        <w:t>Материалы могут быть представлены организациями и учреждениями, участвующими в социальном партнерстве</w:t>
      </w:r>
      <w:r w:rsidR="00F579E4" w:rsidRPr="00134C74">
        <w:rPr>
          <w:b w:val="0"/>
          <w:i/>
          <w:color w:val="404040" w:themeColor="text1" w:themeTint="BF"/>
          <w:sz w:val="24"/>
        </w:rPr>
        <w:t>.</w:t>
      </w:r>
    </w:p>
    <w:p w:rsidR="003E195D" w:rsidRPr="00134C74" w:rsidRDefault="003E195D" w:rsidP="0024006B">
      <w:pPr>
        <w:pStyle w:val="a3"/>
        <w:tabs>
          <w:tab w:val="left" w:pos="0"/>
        </w:tabs>
        <w:ind w:hanging="284"/>
        <w:jc w:val="left"/>
        <w:rPr>
          <w:b w:val="0"/>
          <w:i/>
          <w:color w:val="404040" w:themeColor="text1" w:themeTint="BF"/>
          <w:sz w:val="24"/>
        </w:rPr>
      </w:pPr>
    </w:p>
    <w:p w:rsidR="003E195D" w:rsidRPr="00134C74" w:rsidRDefault="003E195D" w:rsidP="00C50CF0">
      <w:pPr>
        <w:pStyle w:val="ac"/>
        <w:numPr>
          <w:ilvl w:val="0"/>
          <w:numId w:val="21"/>
        </w:numPr>
        <w:ind w:left="284"/>
        <w:jc w:val="both"/>
        <w:rPr>
          <w:b/>
          <w:bCs/>
          <w:color w:val="404040" w:themeColor="text1" w:themeTint="BF"/>
          <w:u w:val="single"/>
        </w:rPr>
      </w:pPr>
      <w:r w:rsidRPr="00134C74">
        <w:rPr>
          <w:b/>
          <w:bCs/>
          <w:color w:val="404040" w:themeColor="text1" w:themeTint="BF"/>
          <w:u w:val="single"/>
        </w:rPr>
        <w:t xml:space="preserve">Внедрение эффективных управленческих и </w:t>
      </w:r>
      <w:proofErr w:type="gramStart"/>
      <w:r w:rsidRPr="00134C74">
        <w:rPr>
          <w:b/>
          <w:bCs/>
          <w:color w:val="404040" w:themeColor="text1" w:themeTint="BF"/>
          <w:u w:val="single"/>
        </w:rPr>
        <w:t>экономических механизмов</w:t>
      </w:r>
      <w:proofErr w:type="gramEnd"/>
      <w:r w:rsidRPr="00134C74">
        <w:rPr>
          <w:b/>
          <w:bCs/>
          <w:color w:val="404040" w:themeColor="text1" w:themeTint="BF"/>
          <w:u w:val="single"/>
        </w:rPr>
        <w:t xml:space="preserve"> в деятельность </w:t>
      </w:r>
      <w:r w:rsidR="00280883" w:rsidRPr="00134C74">
        <w:rPr>
          <w:b/>
          <w:bCs/>
          <w:color w:val="404040" w:themeColor="text1" w:themeTint="BF"/>
          <w:u w:val="single"/>
        </w:rPr>
        <w:t xml:space="preserve"> </w:t>
      </w:r>
      <w:r w:rsidRPr="00134C74">
        <w:rPr>
          <w:b/>
          <w:bCs/>
          <w:color w:val="404040" w:themeColor="text1" w:themeTint="BF"/>
          <w:u w:val="single"/>
        </w:rPr>
        <w:t>образовательной организации</w:t>
      </w:r>
    </w:p>
    <w:p w:rsidR="003E195D" w:rsidRPr="00134C74" w:rsidRDefault="003E195D" w:rsidP="003E195D">
      <w:pPr>
        <w:ind w:left="-284" w:firstLine="709"/>
        <w:jc w:val="both"/>
        <w:rPr>
          <w:b/>
          <w:bCs/>
          <w:color w:val="404040" w:themeColor="text1" w:themeTint="BF"/>
          <w:u w:val="single"/>
        </w:rPr>
      </w:pPr>
    </w:p>
    <w:p w:rsidR="003E195D" w:rsidRPr="00134C74" w:rsidRDefault="003E195D" w:rsidP="00C618E5">
      <w:pPr>
        <w:ind w:left="284"/>
        <w:jc w:val="both"/>
        <w:rPr>
          <w:color w:val="404040" w:themeColor="text1" w:themeTint="BF"/>
        </w:rPr>
      </w:pPr>
      <w:r w:rsidRPr="00134C74">
        <w:rPr>
          <w:color w:val="404040" w:themeColor="text1" w:themeTint="BF"/>
        </w:rPr>
        <w:t>Представляются материалы, описывающие:</w:t>
      </w:r>
    </w:p>
    <w:p w:rsidR="003E195D" w:rsidRPr="00134C74" w:rsidRDefault="003E195D" w:rsidP="00C618E5">
      <w:pPr>
        <w:pStyle w:val="ac"/>
        <w:numPr>
          <w:ilvl w:val="0"/>
          <w:numId w:val="19"/>
        </w:numPr>
        <w:ind w:left="709"/>
        <w:jc w:val="both"/>
        <w:rPr>
          <w:color w:val="404040" w:themeColor="text1" w:themeTint="BF"/>
        </w:rPr>
      </w:pPr>
      <w:r w:rsidRPr="00134C74">
        <w:rPr>
          <w:color w:val="404040" w:themeColor="text1" w:themeTint="BF"/>
        </w:rPr>
        <w:t>технологии разработки и внедрения эффективной системы оплаты труда, системы стимулирования персонала, внедрение аутсорсинга и др.</w:t>
      </w:r>
    </w:p>
    <w:p w:rsidR="003E195D" w:rsidRPr="00134C74" w:rsidRDefault="003E195D" w:rsidP="00C618E5">
      <w:pPr>
        <w:pStyle w:val="ac"/>
        <w:numPr>
          <w:ilvl w:val="0"/>
          <w:numId w:val="19"/>
        </w:numPr>
        <w:ind w:left="709"/>
        <w:jc w:val="both"/>
        <w:rPr>
          <w:color w:val="404040" w:themeColor="text1" w:themeTint="BF"/>
        </w:rPr>
      </w:pPr>
      <w:r w:rsidRPr="00134C74">
        <w:rPr>
          <w:color w:val="404040" w:themeColor="text1" w:themeTint="BF"/>
        </w:rPr>
        <w:t>систему подбора, расстановки, обучения, развития персонала</w:t>
      </w:r>
      <w:r w:rsidR="001A41D2" w:rsidRPr="00134C74">
        <w:rPr>
          <w:color w:val="404040" w:themeColor="text1" w:themeTint="BF"/>
        </w:rPr>
        <w:t>, модели внутришкольной системы профессионального роста педагогов</w:t>
      </w:r>
    </w:p>
    <w:p w:rsidR="003E195D" w:rsidRPr="00134C74" w:rsidRDefault="003E195D" w:rsidP="00C618E5">
      <w:pPr>
        <w:pStyle w:val="ac"/>
        <w:numPr>
          <w:ilvl w:val="0"/>
          <w:numId w:val="19"/>
        </w:numPr>
        <w:ind w:left="709"/>
        <w:jc w:val="both"/>
        <w:rPr>
          <w:color w:val="404040" w:themeColor="text1" w:themeTint="BF"/>
        </w:rPr>
      </w:pPr>
      <w:r w:rsidRPr="00134C74">
        <w:rPr>
          <w:color w:val="404040" w:themeColor="text1" w:themeTint="BF"/>
        </w:rPr>
        <w:t>разработки, внедрения и совершенствования системы менеджмента качества в образовательных организациях</w:t>
      </w:r>
      <w:r w:rsidR="001A41D2" w:rsidRPr="00134C74">
        <w:rPr>
          <w:color w:val="404040" w:themeColor="text1" w:themeTint="BF"/>
        </w:rPr>
        <w:t>, успешные практики государственно-частного партнёрства</w:t>
      </w:r>
    </w:p>
    <w:p w:rsidR="003E195D" w:rsidRPr="00134C74" w:rsidRDefault="003E195D" w:rsidP="00C618E5">
      <w:pPr>
        <w:pStyle w:val="ac"/>
        <w:numPr>
          <w:ilvl w:val="0"/>
          <w:numId w:val="19"/>
        </w:numPr>
        <w:ind w:left="709"/>
        <w:jc w:val="both"/>
        <w:rPr>
          <w:color w:val="404040" w:themeColor="text1" w:themeTint="BF"/>
        </w:rPr>
      </w:pPr>
      <w:r w:rsidRPr="00134C74">
        <w:rPr>
          <w:color w:val="404040" w:themeColor="text1" w:themeTint="BF"/>
        </w:rPr>
        <w:t>модели школьной системы оценки достижения планируемых результатов</w:t>
      </w:r>
      <w:r w:rsidR="001A41D2" w:rsidRPr="00134C74">
        <w:rPr>
          <w:color w:val="404040" w:themeColor="text1" w:themeTint="BF"/>
        </w:rPr>
        <w:t>, опыт работы по повышению уровня образовательных результатов обучающихся</w:t>
      </w:r>
    </w:p>
    <w:p w:rsidR="003E195D" w:rsidRPr="00134C74" w:rsidRDefault="003E195D" w:rsidP="00C618E5">
      <w:pPr>
        <w:pStyle w:val="ac"/>
        <w:numPr>
          <w:ilvl w:val="0"/>
          <w:numId w:val="19"/>
        </w:numPr>
        <w:ind w:left="709" w:hanging="633"/>
        <w:jc w:val="both"/>
        <w:rPr>
          <w:color w:val="404040" w:themeColor="text1" w:themeTint="BF"/>
        </w:rPr>
      </w:pPr>
      <w:r w:rsidRPr="00134C74">
        <w:rPr>
          <w:color w:val="404040" w:themeColor="text1" w:themeTint="BF"/>
        </w:rPr>
        <w:t>и др.</w:t>
      </w:r>
    </w:p>
    <w:p w:rsidR="003E195D" w:rsidRPr="00134C74" w:rsidRDefault="003E195D" w:rsidP="00420B91">
      <w:pPr>
        <w:ind w:left="-284" w:firstLine="709"/>
        <w:jc w:val="both"/>
        <w:rPr>
          <w:color w:val="404040" w:themeColor="text1" w:themeTint="BF"/>
        </w:rPr>
      </w:pPr>
    </w:p>
    <w:p w:rsidR="003E195D" w:rsidRPr="00134C74" w:rsidRDefault="00C618E5" w:rsidP="00C618E5">
      <w:pPr>
        <w:pStyle w:val="a3"/>
        <w:tabs>
          <w:tab w:val="left" w:pos="0"/>
        </w:tabs>
        <w:ind w:hanging="284"/>
        <w:jc w:val="both"/>
        <w:rPr>
          <w:b w:val="0"/>
          <w:bCs w:val="0"/>
          <w:color w:val="404040" w:themeColor="text1" w:themeTint="BF"/>
          <w:sz w:val="24"/>
        </w:rPr>
      </w:pPr>
      <w:r>
        <w:rPr>
          <w:b w:val="0"/>
          <w:i/>
          <w:color w:val="404040" w:themeColor="text1" w:themeTint="BF"/>
          <w:sz w:val="24"/>
        </w:rPr>
        <w:t xml:space="preserve">     </w:t>
      </w:r>
      <w:r w:rsidR="003E195D" w:rsidRPr="00134C74">
        <w:rPr>
          <w:b w:val="0"/>
          <w:i/>
          <w:color w:val="404040" w:themeColor="text1" w:themeTint="BF"/>
          <w:sz w:val="24"/>
        </w:rPr>
        <w:t>Материалы могут быть представлены образовательными организациями, органами управления образованием, общественные и другие некоммерческие организации</w:t>
      </w:r>
      <w:r w:rsidR="00F579E4" w:rsidRPr="00134C74">
        <w:rPr>
          <w:b w:val="0"/>
          <w:i/>
          <w:color w:val="404040" w:themeColor="text1" w:themeTint="BF"/>
          <w:sz w:val="24"/>
        </w:rPr>
        <w:t>.</w:t>
      </w:r>
    </w:p>
    <w:p w:rsidR="003E195D" w:rsidRPr="00134C74" w:rsidRDefault="003E195D" w:rsidP="00420B91">
      <w:pPr>
        <w:pStyle w:val="a3"/>
        <w:tabs>
          <w:tab w:val="left" w:pos="0"/>
        </w:tabs>
        <w:ind w:hanging="284"/>
        <w:jc w:val="both"/>
        <w:rPr>
          <w:b w:val="0"/>
          <w:color w:val="404040" w:themeColor="text1" w:themeTint="BF"/>
          <w:sz w:val="24"/>
          <w:u w:val="single"/>
        </w:rPr>
      </w:pPr>
    </w:p>
    <w:p w:rsidR="00DA124E" w:rsidRPr="00134C74" w:rsidRDefault="00DA124E" w:rsidP="00C50CF0">
      <w:pPr>
        <w:pStyle w:val="a3"/>
        <w:numPr>
          <w:ilvl w:val="0"/>
          <w:numId w:val="21"/>
        </w:numPr>
        <w:tabs>
          <w:tab w:val="left" w:pos="0"/>
        </w:tabs>
        <w:ind w:left="284"/>
        <w:jc w:val="both"/>
        <w:rPr>
          <w:color w:val="404040" w:themeColor="text1" w:themeTint="BF"/>
          <w:sz w:val="24"/>
          <w:u w:val="single"/>
        </w:rPr>
      </w:pPr>
      <w:r w:rsidRPr="00134C74">
        <w:rPr>
          <w:color w:val="404040" w:themeColor="text1" w:themeTint="BF"/>
          <w:sz w:val="24"/>
          <w:u w:val="single"/>
        </w:rPr>
        <w:t>Создание информационно-коммуникационной образовательной среды образовательной организации</w:t>
      </w:r>
    </w:p>
    <w:p w:rsidR="00AF4D18" w:rsidRPr="00134C74" w:rsidRDefault="00AF4D18" w:rsidP="002471F9">
      <w:pPr>
        <w:pStyle w:val="a3"/>
        <w:tabs>
          <w:tab w:val="left" w:pos="0"/>
        </w:tabs>
        <w:ind w:hanging="284"/>
        <w:jc w:val="left"/>
        <w:rPr>
          <w:color w:val="404040" w:themeColor="text1" w:themeTint="BF"/>
          <w:sz w:val="24"/>
        </w:rPr>
      </w:pPr>
    </w:p>
    <w:p w:rsidR="00DA124E" w:rsidRPr="00134C74" w:rsidRDefault="007451BD" w:rsidP="007451BD">
      <w:pPr>
        <w:pStyle w:val="a3"/>
        <w:tabs>
          <w:tab w:val="left" w:pos="284"/>
        </w:tabs>
        <w:ind w:left="284" w:hanging="284"/>
        <w:jc w:val="both"/>
        <w:rPr>
          <w:b w:val="0"/>
          <w:color w:val="404040" w:themeColor="text1" w:themeTint="BF"/>
          <w:sz w:val="24"/>
          <w:u w:val="single"/>
        </w:rPr>
      </w:pPr>
      <w:r>
        <w:rPr>
          <w:b w:val="0"/>
          <w:color w:val="404040" w:themeColor="text1" w:themeTint="BF"/>
          <w:sz w:val="24"/>
        </w:rPr>
        <w:t xml:space="preserve">     </w:t>
      </w:r>
      <w:r w:rsidR="00DA124E" w:rsidRPr="00134C74">
        <w:rPr>
          <w:b w:val="0"/>
          <w:color w:val="404040" w:themeColor="text1" w:themeTint="BF"/>
          <w:sz w:val="24"/>
        </w:rPr>
        <w:t>Представляются модели (системы) организации дистанционного обучения, собственные электронные учебные ресурсы (в т.ч. библиотеки)</w:t>
      </w:r>
      <w:r w:rsidR="00910ACF" w:rsidRPr="00134C74">
        <w:rPr>
          <w:b w:val="0"/>
          <w:color w:val="404040" w:themeColor="text1" w:themeTint="BF"/>
          <w:sz w:val="24"/>
        </w:rPr>
        <w:t>, компьютерные симуляторы</w:t>
      </w:r>
      <w:r w:rsidR="00DA124E" w:rsidRPr="00134C74">
        <w:rPr>
          <w:b w:val="0"/>
          <w:color w:val="404040" w:themeColor="text1" w:themeTint="BF"/>
          <w:sz w:val="24"/>
        </w:rPr>
        <w:t xml:space="preserve"> и др.</w:t>
      </w:r>
    </w:p>
    <w:p w:rsidR="00DA124E" w:rsidRPr="00134C74" w:rsidRDefault="00DA124E" w:rsidP="00420B91">
      <w:pPr>
        <w:pStyle w:val="a3"/>
        <w:tabs>
          <w:tab w:val="left" w:pos="0"/>
        </w:tabs>
        <w:ind w:hanging="284"/>
        <w:jc w:val="both"/>
        <w:rPr>
          <w:b w:val="0"/>
          <w:color w:val="404040" w:themeColor="text1" w:themeTint="BF"/>
          <w:sz w:val="24"/>
          <w:u w:val="single"/>
        </w:rPr>
      </w:pPr>
    </w:p>
    <w:p w:rsidR="00DA124E" w:rsidRPr="00134C74" w:rsidRDefault="007451BD" w:rsidP="007451BD">
      <w:pPr>
        <w:pStyle w:val="a3"/>
        <w:tabs>
          <w:tab w:val="left" w:pos="0"/>
        </w:tabs>
        <w:ind w:hanging="284"/>
        <w:jc w:val="both"/>
        <w:rPr>
          <w:b w:val="0"/>
          <w:i/>
          <w:color w:val="404040" w:themeColor="text1" w:themeTint="BF"/>
          <w:sz w:val="24"/>
        </w:rPr>
      </w:pPr>
      <w:r>
        <w:rPr>
          <w:b w:val="0"/>
          <w:i/>
          <w:color w:val="404040" w:themeColor="text1" w:themeTint="BF"/>
          <w:sz w:val="24"/>
        </w:rPr>
        <w:lastRenderedPageBreak/>
        <w:t xml:space="preserve">     </w:t>
      </w:r>
      <w:r w:rsidR="00DA124E" w:rsidRPr="00134C74">
        <w:rPr>
          <w:b w:val="0"/>
          <w:i/>
          <w:color w:val="404040" w:themeColor="text1" w:themeTint="BF"/>
          <w:sz w:val="24"/>
        </w:rPr>
        <w:t>Материалы могут быть представлены образовательными организациями высшего, среднего профессионального и общего образования, дополнительного профессионального образования и разработчиками электронных ресурсов</w:t>
      </w:r>
      <w:r w:rsidR="00F579E4" w:rsidRPr="00134C74">
        <w:rPr>
          <w:b w:val="0"/>
          <w:i/>
          <w:color w:val="404040" w:themeColor="text1" w:themeTint="BF"/>
          <w:sz w:val="24"/>
        </w:rPr>
        <w:t>.</w:t>
      </w:r>
    </w:p>
    <w:p w:rsidR="00DA124E" w:rsidRPr="00134C74" w:rsidRDefault="00DA124E" w:rsidP="00420B91">
      <w:pPr>
        <w:pStyle w:val="a3"/>
        <w:tabs>
          <w:tab w:val="left" w:pos="0"/>
        </w:tabs>
        <w:ind w:hanging="284"/>
        <w:jc w:val="both"/>
        <w:rPr>
          <w:b w:val="0"/>
          <w:color w:val="404040" w:themeColor="text1" w:themeTint="BF"/>
          <w:sz w:val="24"/>
          <w:u w:val="single"/>
        </w:rPr>
      </w:pPr>
    </w:p>
    <w:p w:rsidR="00AC2E92" w:rsidRPr="00134C74" w:rsidRDefault="00AC2E92" w:rsidP="00C50CF0">
      <w:pPr>
        <w:pStyle w:val="a3"/>
        <w:numPr>
          <w:ilvl w:val="0"/>
          <w:numId w:val="21"/>
        </w:numPr>
        <w:tabs>
          <w:tab w:val="left" w:pos="0"/>
        </w:tabs>
        <w:ind w:left="284"/>
        <w:jc w:val="both"/>
        <w:rPr>
          <w:color w:val="404040" w:themeColor="text1" w:themeTint="BF"/>
          <w:sz w:val="24"/>
          <w:u w:val="single"/>
        </w:rPr>
      </w:pPr>
      <w:r w:rsidRPr="00134C74">
        <w:rPr>
          <w:color w:val="404040" w:themeColor="text1" w:themeTint="BF"/>
          <w:sz w:val="24"/>
          <w:u w:val="single"/>
        </w:rPr>
        <w:t xml:space="preserve">Современные </w:t>
      </w:r>
      <w:r w:rsidR="00340889" w:rsidRPr="00134C74">
        <w:rPr>
          <w:color w:val="404040" w:themeColor="text1" w:themeTint="BF"/>
          <w:sz w:val="24"/>
          <w:u w:val="single"/>
        </w:rPr>
        <w:t xml:space="preserve">механизмы </w:t>
      </w:r>
      <w:r w:rsidRPr="00134C74">
        <w:rPr>
          <w:color w:val="404040" w:themeColor="text1" w:themeTint="BF"/>
          <w:sz w:val="24"/>
          <w:u w:val="single"/>
        </w:rPr>
        <w:t xml:space="preserve">развития </w:t>
      </w:r>
      <w:proofErr w:type="gramStart"/>
      <w:r w:rsidRPr="00134C74">
        <w:rPr>
          <w:color w:val="404040" w:themeColor="text1" w:themeTint="BF"/>
          <w:sz w:val="24"/>
          <w:u w:val="single"/>
        </w:rPr>
        <w:t>дополнительного</w:t>
      </w:r>
      <w:proofErr w:type="gramEnd"/>
      <w:r w:rsidRPr="00134C74">
        <w:rPr>
          <w:color w:val="404040" w:themeColor="text1" w:themeTint="BF"/>
          <w:sz w:val="24"/>
          <w:u w:val="single"/>
        </w:rPr>
        <w:t xml:space="preserve"> образования</w:t>
      </w:r>
    </w:p>
    <w:p w:rsidR="00340889" w:rsidRPr="00134C74" w:rsidRDefault="00340889" w:rsidP="00420B91">
      <w:pPr>
        <w:pStyle w:val="a3"/>
        <w:tabs>
          <w:tab w:val="left" w:pos="0"/>
        </w:tabs>
        <w:ind w:hanging="284"/>
        <w:jc w:val="both"/>
        <w:rPr>
          <w:b w:val="0"/>
          <w:bCs w:val="0"/>
          <w:color w:val="404040" w:themeColor="text1" w:themeTint="BF"/>
          <w:sz w:val="24"/>
        </w:rPr>
      </w:pPr>
    </w:p>
    <w:p w:rsidR="004F0E82" w:rsidRDefault="00372A17" w:rsidP="00884449">
      <w:pPr>
        <w:pStyle w:val="a3"/>
        <w:tabs>
          <w:tab w:val="left" w:pos="284"/>
        </w:tabs>
        <w:ind w:left="284"/>
        <w:jc w:val="both"/>
        <w:rPr>
          <w:b w:val="0"/>
          <w:bCs w:val="0"/>
          <w:color w:val="404040" w:themeColor="text1" w:themeTint="BF"/>
          <w:sz w:val="24"/>
        </w:rPr>
      </w:pPr>
      <w:r w:rsidRPr="00134C74">
        <w:rPr>
          <w:b w:val="0"/>
          <w:bCs w:val="0"/>
          <w:color w:val="404040" w:themeColor="text1" w:themeTint="BF"/>
          <w:sz w:val="24"/>
        </w:rPr>
        <w:t xml:space="preserve">Представляются </w:t>
      </w:r>
      <w:r w:rsidR="00032555" w:rsidRPr="00134C74">
        <w:rPr>
          <w:b w:val="0"/>
          <w:bCs w:val="0"/>
          <w:color w:val="404040" w:themeColor="text1" w:themeTint="BF"/>
          <w:sz w:val="24"/>
        </w:rPr>
        <w:t>проекты, направленные на развитие</w:t>
      </w:r>
      <w:r w:rsidR="004F0E82">
        <w:rPr>
          <w:b w:val="0"/>
          <w:bCs w:val="0"/>
          <w:color w:val="404040" w:themeColor="text1" w:themeTint="BF"/>
          <w:sz w:val="24"/>
        </w:rPr>
        <w:t>:</w:t>
      </w:r>
    </w:p>
    <w:p w:rsidR="004F0E82" w:rsidRDefault="00032555" w:rsidP="004F0E82">
      <w:pPr>
        <w:pStyle w:val="a3"/>
        <w:numPr>
          <w:ilvl w:val="0"/>
          <w:numId w:val="39"/>
        </w:numPr>
        <w:tabs>
          <w:tab w:val="left" w:pos="0"/>
        </w:tabs>
        <w:jc w:val="both"/>
        <w:rPr>
          <w:b w:val="0"/>
          <w:bCs w:val="0"/>
          <w:color w:val="404040" w:themeColor="text1" w:themeTint="BF"/>
          <w:sz w:val="24"/>
        </w:rPr>
      </w:pPr>
      <w:r w:rsidRPr="00134C74">
        <w:rPr>
          <w:b w:val="0"/>
          <w:bCs w:val="0"/>
          <w:color w:val="404040" w:themeColor="text1" w:themeTint="BF"/>
          <w:sz w:val="24"/>
        </w:rPr>
        <w:t>творческих, интеллектуальных, спортивных и других способностей детей и юношества</w:t>
      </w:r>
      <w:r w:rsidR="008B00A8" w:rsidRPr="00134C74">
        <w:rPr>
          <w:b w:val="0"/>
          <w:bCs w:val="0"/>
          <w:color w:val="404040" w:themeColor="text1" w:themeTint="BF"/>
          <w:sz w:val="24"/>
        </w:rPr>
        <w:t>, специализированные проекты занятости детей в каникулярное время</w:t>
      </w:r>
      <w:r w:rsidR="004F0E82">
        <w:rPr>
          <w:b w:val="0"/>
          <w:bCs w:val="0"/>
          <w:color w:val="404040" w:themeColor="text1" w:themeTint="BF"/>
          <w:sz w:val="24"/>
        </w:rPr>
        <w:t>;</w:t>
      </w:r>
      <w:r w:rsidR="006D06E1" w:rsidRPr="00134C74">
        <w:rPr>
          <w:b w:val="0"/>
          <w:bCs w:val="0"/>
          <w:color w:val="404040" w:themeColor="text1" w:themeTint="BF"/>
          <w:sz w:val="24"/>
        </w:rPr>
        <w:t xml:space="preserve"> </w:t>
      </w:r>
    </w:p>
    <w:p w:rsidR="004F0E82" w:rsidRDefault="006D06E1" w:rsidP="004F0E82">
      <w:pPr>
        <w:pStyle w:val="a3"/>
        <w:numPr>
          <w:ilvl w:val="0"/>
          <w:numId w:val="39"/>
        </w:numPr>
        <w:tabs>
          <w:tab w:val="left" w:pos="0"/>
        </w:tabs>
        <w:jc w:val="both"/>
        <w:rPr>
          <w:b w:val="0"/>
          <w:bCs w:val="0"/>
          <w:color w:val="404040" w:themeColor="text1" w:themeTint="BF"/>
          <w:sz w:val="24"/>
        </w:rPr>
      </w:pPr>
      <w:r w:rsidRPr="00134C74">
        <w:rPr>
          <w:b w:val="0"/>
          <w:bCs w:val="0"/>
          <w:color w:val="404040" w:themeColor="text1" w:themeTint="BF"/>
          <w:sz w:val="24"/>
        </w:rPr>
        <w:t xml:space="preserve">сетевого взаимодействия дополнительного образования в вопросах воспитания </w:t>
      </w:r>
      <w:r w:rsidR="004F0E82">
        <w:rPr>
          <w:b w:val="0"/>
          <w:bCs w:val="0"/>
          <w:color w:val="404040" w:themeColor="text1" w:themeTint="BF"/>
          <w:sz w:val="24"/>
        </w:rPr>
        <w:t>и социализации личности ребенка;</w:t>
      </w:r>
      <w:r w:rsidRPr="00134C74">
        <w:rPr>
          <w:b w:val="0"/>
          <w:bCs w:val="0"/>
          <w:color w:val="404040" w:themeColor="text1" w:themeTint="BF"/>
          <w:sz w:val="24"/>
        </w:rPr>
        <w:t xml:space="preserve"> </w:t>
      </w:r>
    </w:p>
    <w:p w:rsidR="004F0E82" w:rsidRDefault="006D06E1" w:rsidP="004F0E82">
      <w:pPr>
        <w:pStyle w:val="a3"/>
        <w:numPr>
          <w:ilvl w:val="0"/>
          <w:numId w:val="39"/>
        </w:numPr>
        <w:tabs>
          <w:tab w:val="left" w:pos="0"/>
        </w:tabs>
        <w:jc w:val="both"/>
        <w:rPr>
          <w:b w:val="0"/>
          <w:bCs w:val="0"/>
          <w:color w:val="404040" w:themeColor="text1" w:themeTint="BF"/>
          <w:sz w:val="24"/>
        </w:rPr>
      </w:pPr>
      <w:r w:rsidRPr="00134C74">
        <w:rPr>
          <w:b w:val="0"/>
          <w:bCs w:val="0"/>
          <w:color w:val="404040" w:themeColor="text1" w:themeTint="BF"/>
          <w:sz w:val="24"/>
        </w:rPr>
        <w:t>создания модельных цент</w:t>
      </w:r>
      <w:r w:rsidR="004F0E82">
        <w:rPr>
          <w:b w:val="0"/>
          <w:bCs w:val="0"/>
          <w:color w:val="404040" w:themeColor="text1" w:themeTint="BF"/>
          <w:sz w:val="24"/>
        </w:rPr>
        <w:t>ров дополнительного образования;</w:t>
      </w:r>
      <w:r w:rsidRPr="00134C74">
        <w:rPr>
          <w:b w:val="0"/>
          <w:bCs w:val="0"/>
          <w:color w:val="404040" w:themeColor="text1" w:themeTint="BF"/>
          <w:sz w:val="24"/>
        </w:rPr>
        <w:t xml:space="preserve"> </w:t>
      </w:r>
    </w:p>
    <w:p w:rsidR="004F0E82" w:rsidRDefault="004F0E82" w:rsidP="007451BD">
      <w:pPr>
        <w:pStyle w:val="a3"/>
        <w:tabs>
          <w:tab w:val="left" w:pos="284"/>
        </w:tabs>
        <w:ind w:left="284"/>
        <w:jc w:val="both"/>
        <w:rPr>
          <w:b w:val="0"/>
          <w:bCs w:val="0"/>
          <w:color w:val="404040" w:themeColor="text1" w:themeTint="BF"/>
          <w:sz w:val="24"/>
        </w:rPr>
      </w:pPr>
      <w:r w:rsidRPr="00134C74">
        <w:rPr>
          <w:b w:val="0"/>
          <w:bCs w:val="0"/>
          <w:color w:val="404040" w:themeColor="text1" w:themeTint="BF"/>
          <w:sz w:val="24"/>
        </w:rPr>
        <w:t>Представляются</w:t>
      </w:r>
      <w:r>
        <w:rPr>
          <w:b w:val="0"/>
          <w:bCs w:val="0"/>
          <w:color w:val="404040" w:themeColor="text1" w:themeTint="BF"/>
          <w:sz w:val="24"/>
        </w:rPr>
        <w:t>:</w:t>
      </w:r>
    </w:p>
    <w:p w:rsidR="004F0E82" w:rsidRPr="004F0E82" w:rsidRDefault="006D06E1" w:rsidP="004F0E82">
      <w:pPr>
        <w:pStyle w:val="a3"/>
        <w:numPr>
          <w:ilvl w:val="0"/>
          <w:numId w:val="40"/>
        </w:numPr>
        <w:tabs>
          <w:tab w:val="left" w:pos="0"/>
        </w:tabs>
        <w:jc w:val="both"/>
        <w:rPr>
          <w:b w:val="0"/>
          <w:color w:val="404040" w:themeColor="text1" w:themeTint="BF"/>
          <w:sz w:val="23"/>
          <w:szCs w:val="23"/>
          <w:shd w:val="clear" w:color="auto" w:fill="FFFFFF"/>
        </w:rPr>
      </w:pPr>
      <w:r w:rsidRPr="00134C74">
        <w:rPr>
          <w:b w:val="0"/>
          <w:bCs w:val="0"/>
          <w:color w:val="404040" w:themeColor="text1" w:themeTint="BF"/>
          <w:sz w:val="24"/>
        </w:rPr>
        <w:t>механизмы развития государственно-частного партнерства в дополнительно</w:t>
      </w:r>
      <w:r w:rsidR="00667159" w:rsidRPr="00134C74">
        <w:rPr>
          <w:b w:val="0"/>
          <w:bCs w:val="0"/>
          <w:color w:val="404040" w:themeColor="text1" w:themeTint="BF"/>
          <w:sz w:val="24"/>
        </w:rPr>
        <w:t>м</w:t>
      </w:r>
      <w:r w:rsidRPr="00134C74">
        <w:rPr>
          <w:b w:val="0"/>
          <w:bCs w:val="0"/>
          <w:color w:val="404040" w:themeColor="text1" w:themeTint="BF"/>
          <w:sz w:val="24"/>
        </w:rPr>
        <w:t xml:space="preserve"> образовани</w:t>
      </w:r>
      <w:r w:rsidR="00667159" w:rsidRPr="00134C74">
        <w:rPr>
          <w:b w:val="0"/>
          <w:bCs w:val="0"/>
          <w:color w:val="404040" w:themeColor="text1" w:themeTint="BF"/>
          <w:sz w:val="24"/>
        </w:rPr>
        <w:t>и</w:t>
      </w:r>
      <w:r w:rsidR="004F0E82">
        <w:rPr>
          <w:b w:val="0"/>
          <w:bCs w:val="0"/>
          <w:color w:val="404040" w:themeColor="text1" w:themeTint="BF"/>
          <w:sz w:val="24"/>
        </w:rPr>
        <w:t>;</w:t>
      </w:r>
      <w:r w:rsidR="001C0AB3" w:rsidRPr="00134C74">
        <w:rPr>
          <w:b w:val="0"/>
          <w:bCs w:val="0"/>
          <w:color w:val="404040" w:themeColor="text1" w:themeTint="BF"/>
          <w:sz w:val="24"/>
        </w:rPr>
        <w:t xml:space="preserve"> </w:t>
      </w:r>
    </w:p>
    <w:p w:rsidR="004F0E82" w:rsidRDefault="001C0AB3" w:rsidP="004F0E82">
      <w:pPr>
        <w:pStyle w:val="a3"/>
        <w:numPr>
          <w:ilvl w:val="0"/>
          <w:numId w:val="40"/>
        </w:numPr>
        <w:tabs>
          <w:tab w:val="left" w:pos="0"/>
        </w:tabs>
        <w:jc w:val="both"/>
        <w:rPr>
          <w:b w:val="0"/>
          <w:color w:val="404040" w:themeColor="text1" w:themeTint="BF"/>
          <w:sz w:val="23"/>
          <w:szCs w:val="23"/>
          <w:shd w:val="clear" w:color="auto" w:fill="FFFFFF"/>
        </w:rPr>
      </w:pPr>
      <w:r w:rsidRPr="00134C74">
        <w:rPr>
          <w:b w:val="0"/>
          <w:bCs w:val="0"/>
          <w:color w:val="404040" w:themeColor="text1" w:themeTint="BF"/>
          <w:sz w:val="24"/>
        </w:rPr>
        <w:t xml:space="preserve">модели и технологии выявления и верификации талантов, </w:t>
      </w:r>
      <w:r w:rsidR="00667159" w:rsidRPr="00134C74">
        <w:rPr>
          <w:b w:val="0"/>
          <w:bCs w:val="0"/>
          <w:color w:val="404040" w:themeColor="text1" w:themeTint="BF"/>
          <w:sz w:val="24"/>
        </w:rPr>
        <w:t xml:space="preserve"> </w:t>
      </w:r>
      <w:r w:rsidR="00CE3B30" w:rsidRPr="00134C74">
        <w:rPr>
          <w:b w:val="0"/>
          <w:color w:val="404040" w:themeColor="text1" w:themeTint="BF"/>
          <w:sz w:val="23"/>
          <w:szCs w:val="23"/>
          <w:shd w:val="clear" w:color="auto" w:fill="FFFFFF"/>
        </w:rPr>
        <w:t>цифровое управление талантами в рамках «кружкового движения»,  ресурсны</w:t>
      </w:r>
      <w:r w:rsidR="00667159" w:rsidRPr="00134C74">
        <w:rPr>
          <w:b w:val="0"/>
          <w:color w:val="404040" w:themeColor="text1" w:themeTint="BF"/>
          <w:sz w:val="23"/>
          <w:szCs w:val="23"/>
          <w:shd w:val="clear" w:color="auto" w:fill="FFFFFF"/>
        </w:rPr>
        <w:t>е</w:t>
      </w:r>
      <w:r w:rsidR="00CE3B30" w:rsidRPr="00134C74">
        <w:rPr>
          <w:b w:val="0"/>
          <w:color w:val="404040" w:themeColor="text1" w:themeTint="BF"/>
          <w:sz w:val="23"/>
          <w:szCs w:val="23"/>
          <w:shd w:val="clear" w:color="auto" w:fill="FFFFFF"/>
        </w:rPr>
        <w:t xml:space="preserve"> центр</w:t>
      </w:r>
      <w:r w:rsidR="00667159" w:rsidRPr="00134C74">
        <w:rPr>
          <w:b w:val="0"/>
          <w:color w:val="404040" w:themeColor="text1" w:themeTint="BF"/>
          <w:sz w:val="23"/>
          <w:szCs w:val="23"/>
          <w:shd w:val="clear" w:color="auto" w:fill="FFFFFF"/>
        </w:rPr>
        <w:t>ы</w:t>
      </w:r>
      <w:r w:rsidR="00CE3B30" w:rsidRPr="00134C74">
        <w:rPr>
          <w:b w:val="0"/>
          <w:color w:val="404040" w:themeColor="text1" w:themeTint="BF"/>
          <w:sz w:val="23"/>
          <w:szCs w:val="23"/>
          <w:shd w:val="clear" w:color="auto" w:fill="FFFFFF"/>
        </w:rPr>
        <w:t xml:space="preserve"> (хакерспейсов, фаблабов, ЦМИТов, детских технопарков)</w:t>
      </w:r>
      <w:r w:rsidR="004F0E82">
        <w:rPr>
          <w:b w:val="0"/>
          <w:color w:val="404040" w:themeColor="text1" w:themeTint="BF"/>
          <w:sz w:val="23"/>
          <w:szCs w:val="23"/>
          <w:shd w:val="clear" w:color="auto" w:fill="FFFFFF"/>
        </w:rPr>
        <w:t>;</w:t>
      </w:r>
      <w:r w:rsidR="00CE3B30" w:rsidRPr="00134C74">
        <w:rPr>
          <w:b w:val="0"/>
          <w:color w:val="404040" w:themeColor="text1" w:themeTint="BF"/>
          <w:sz w:val="23"/>
          <w:szCs w:val="23"/>
          <w:shd w:val="clear" w:color="auto" w:fill="FFFFFF"/>
        </w:rPr>
        <w:t xml:space="preserve"> </w:t>
      </w:r>
    </w:p>
    <w:p w:rsidR="00CE3B30" w:rsidRPr="00134C74" w:rsidRDefault="00667159" w:rsidP="004F0E82">
      <w:pPr>
        <w:pStyle w:val="a3"/>
        <w:numPr>
          <w:ilvl w:val="0"/>
          <w:numId w:val="40"/>
        </w:numPr>
        <w:tabs>
          <w:tab w:val="left" w:pos="0"/>
        </w:tabs>
        <w:jc w:val="both"/>
        <w:rPr>
          <w:b w:val="0"/>
          <w:color w:val="404040" w:themeColor="text1" w:themeTint="BF"/>
          <w:sz w:val="23"/>
          <w:szCs w:val="23"/>
        </w:rPr>
      </w:pPr>
      <w:r w:rsidRPr="00134C74">
        <w:rPr>
          <w:b w:val="0"/>
          <w:color w:val="404040" w:themeColor="text1" w:themeTint="BF"/>
          <w:sz w:val="23"/>
          <w:szCs w:val="23"/>
          <w:shd w:val="clear" w:color="auto" w:fill="FFFFFF"/>
        </w:rPr>
        <w:t xml:space="preserve">модели привлечения </w:t>
      </w:r>
      <w:r w:rsidR="00CE3B30" w:rsidRPr="00134C74">
        <w:rPr>
          <w:b w:val="0"/>
          <w:color w:val="404040" w:themeColor="text1" w:themeTint="BF"/>
          <w:sz w:val="23"/>
          <w:szCs w:val="23"/>
        </w:rPr>
        <w:t>в «кружковое движение» взрослых технологических энтузиастов (в роли лидеров проектов, модераторов, консультантов, учебных мастеров), компетентных и способных взаимодействовать со школьниками в недирективной манере.</w:t>
      </w:r>
    </w:p>
    <w:p w:rsidR="00032555" w:rsidRPr="00134C74" w:rsidRDefault="00032555" w:rsidP="00420B91">
      <w:pPr>
        <w:pStyle w:val="a3"/>
        <w:tabs>
          <w:tab w:val="left" w:pos="0"/>
        </w:tabs>
        <w:ind w:hanging="284"/>
        <w:jc w:val="both"/>
        <w:rPr>
          <w:b w:val="0"/>
          <w:bCs w:val="0"/>
          <w:color w:val="404040" w:themeColor="text1" w:themeTint="BF"/>
          <w:sz w:val="24"/>
        </w:rPr>
      </w:pPr>
    </w:p>
    <w:p w:rsidR="00032555" w:rsidRPr="00134C74" w:rsidRDefault="007451BD" w:rsidP="007451BD">
      <w:pPr>
        <w:pStyle w:val="a3"/>
        <w:tabs>
          <w:tab w:val="left" w:pos="0"/>
        </w:tabs>
        <w:ind w:hanging="284"/>
        <w:jc w:val="both"/>
        <w:rPr>
          <w:b w:val="0"/>
          <w:i/>
          <w:color w:val="404040" w:themeColor="text1" w:themeTint="BF"/>
          <w:sz w:val="24"/>
        </w:rPr>
      </w:pPr>
      <w:r>
        <w:rPr>
          <w:b w:val="0"/>
          <w:i/>
          <w:color w:val="404040" w:themeColor="text1" w:themeTint="BF"/>
          <w:sz w:val="24"/>
        </w:rPr>
        <w:t xml:space="preserve">     </w:t>
      </w:r>
      <w:r w:rsidR="00032555" w:rsidRPr="00134C74">
        <w:rPr>
          <w:b w:val="0"/>
          <w:i/>
          <w:color w:val="404040" w:themeColor="text1" w:themeTint="BF"/>
          <w:sz w:val="24"/>
        </w:rPr>
        <w:t xml:space="preserve">Материалы могут быть представлены учреждениями </w:t>
      </w:r>
      <w:proofErr w:type="gramStart"/>
      <w:r w:rsidR="00032555" w:rsidRPr="00134C74">
        <w:rPr>
          <w:b w:val="0"/>
          <w:i/>
          <w:color w:val="404040" w:themeColor="text1" w:themeTint="BF"/>
          <w:sz w:val="24"/>
        </w:rPr>
        <w:t>дополнительного</w:t>
      </w:r>
      <w:proofErr w:type="gramEnd"/>
      <w:r w:rsidR="00032555" w:rsidRPr="00134C74">
        <w:rPr>
          <w:b w:val="0"/>
          <w:i/>
          <w:color w:val="404040" w:themeColor="text1" w:themeTint="BF"/>
          <w:sz w:val="24"/>
        </w:rPr>
        <w:t xml:space="preserve"> образования детей, образовательными организациями, общественными организациями</w:t>
      </w:r>
      <w:r w:rsidR="00F579E4" w:rsidRPr="00134C74">
        <w:rPr>
          <w:b w:val="0"/>
          <w:i/>
          <w:color w:val="404040" w:themeColor="text1" w:themeTint="BF"/>
          <w:sz w:val="24"/>
        </w:rPr>
        <w:t>.</w:t>
      </w:r>
    </w:p>
    <w:p w:rsidR="00372A17" w:rsidRPr="00134C74" w:rsidRDefault="00372A17" w:rsidP="002471F9">
      <w:pPr>
        <w:pStyle w:val="a3"/>
        <w:tabs>
          <w:tab w:val="left" w:pos="0"/>
        </w:tabs>
        <w:ind w:hanging="284"/>
        <w:jc w:val="left"/>
        <w:rPr>
          <w:color w:val="404040" w:themeColor="text1" w:themeTint="BF"/>
          <w:sz w:val="24"/>
        </w:rPr>
      </w:pPr>
    </w:p>
    <w:p w:rsidR="001776D1" w:rsidRPr="00134C74" w:rsidRDefault="001776D1" w:rsidP="00C50CF0">
      <w:pPr>
        <w:pStyle w:val="a3"/>
        <w:numPr>
          <w:ilvl w:val="0"/>
          <w:numId w:val="21"/>
        </w:numPr>
        <w:ind w:left="284"/>
        <w:jc w:val="both"/>
        <w:rPr>
          <w:color w:val="404040" w:themeColor="text1" w:themeTint="BF"/>
          <w:sz w:val="24"/>
          <w:u w:val="single"/>
        </w:rPr>
      </w:pPr>
      <w:r w:rsidRPr="00134C74">
        <w:rPr>
          <w:color w:val="404040" w:themeColor="text1" w:themeTint="BF"/>
          <w:sz w:val="24"/>
          <w:u w:val="single"/>
        </w:rPr>
        <w:t xml:space="preserve">Система </w:t>
      </w:r>
      <w:proofErr w:type="gramStart"/>
      <w:r w:rsidRPr="00134C74">
        <w:rPr>
          <w:color w:val="404040" w:themeColor="text1" w:themeTint="BF"/>
          <w:sz w:val="24"/>
          <w:u w:val="single"/>
        </w:rPr>
        <w:t>дополнительного</w:t>
      </w:r>
      <w:proofErr w:type="gramEnd"/>
      <w:r w:rsidRPr="00134C74">
        <w:rPr>
          <w:color w:val="404040" w:themeColor="text1" w:themeTint="BF"/>
          <w:sz w:val="24"/>
          <w:u w:val="single"/>
        </w:rPr>
        <w:t xml:space="preserve"> профессионального образования взрослых  в условиях непрерывного образования</w:t>
      </w:r>
      <w:r w:rsidRPr="00134C74">
        <w:rPr>
          <w:color w:val="404040" w:themeColor="text1" w:themeTint="BF"/>
        </w:rPr>
        <w:t xml:space="preserve"> </w:t>
      </w:r>
      <w:r w:rsidRPr="00134C74">
        <w:rPr>
          <w:color w:val="404040" w:themeColor="text1" w:themeTint="BF"/>
          <w:sz w:val="24"/>
          <w:u w:val="single"/>
        </w:rPr>
        <w:t xml:space="preserve">в течение всей жизни </w:t>
      </w:r>
    </w:p>
    <w:p w:rsidR="001776D1" w:rsidRPr="00134C74" w:rsidRDefault="001776D1" w:rsidP="001776D1">
      <w:pPr>
        <w:pStyle w:val="a3"/>
        <w:tabs>
          <w:tab w:val="left" w:pos="0"/>
        </w:tabs>
        <w:ind w:hanging="284"/>
        <w:jc w:val="left"/>
        <w:rPr>
          <w:b w:val="0"/>
          <w:color w:val="404040" w:themeColor="text1" w:themeTint="BF"/>
          <w:sz w:val="24"/>
        </w:rPr>
      </w:pPr>
    </w:p>
    <w:p w:rsidR="001776D1" w:rsidRPr="00134C74" w:rsidRDefault="001776D1" w:rsidP="00250521">
      <w:pPr>
        <w:pStyle w:val="a3"/>
        <w:tabs>
          <w:tab w:val="left" w:pos="284"/>
        </w:tabs>
        <w:ind w:left="284" w:hanging="284"/>
        <w:jc w:val="both"/>
        <w:rPr>
          <w:b w:val="0"/>
          <w:color w:val="404040" w:themeColor="text1" w:themeTint="BF"/>
          <w:sz w:val="24"/>
        </w:rPr>
      </w:pPr>
      <w:r w:rsidRPr="00134C74">
        <w:rPr>
          <w:b w:val="0"/>
          <w:color w:val="404040" w:themeColor="text1" w:themeTint="BF"/>
          <w:sz w:val="24"/>
        </w:rPr>
        <w:t xml:space="preserve">     Представляются проекты и методики повышения квалификации и профессиональной переподготовки взрослых в системе непрерывного </w:t>
      </w:r>
      <w:proofErr w:type="gramStart"/>
      <w:r w:rsidRPr="00134C74">
        <w:rPr>
          <w:b w:val="0"/>
          <w:color w:val="404040" w:themeColor="text1" w:themeTint="BF"/>
          <w:sz w:val="24"/>
        </w:rPr>
        <w:t>образования</w:t>
      </w:r>
      <w:proofErr w:type="gramEnd"/>
      <w:r w:rsidRPr="00134C74">
        <w:rPr>
          <w:b w:val="0"/>
          <w:color w:val="404040" w:themeColor="text1" w:themeTint="BF"/>
          <w:sz w:val="24"/>
        </w:rPr>
        <w:t xml:space="preserve"> в том числе по направлениям:</w:t>
      </w:r>
    </w:p>
    <w:p w:rsidR="001776D1" w:rsidRPr="00134C74" w:rsidRDefault="001776D1" w:rsidP="00250521">
      <w:pPr>
        <w:pStyle w:val="a3"/>
        <w:numPr>
          <w:ilvl w:val="0"/>
          <w:numId w:val="47"/>
        </w:numPr>
        <w:tabs>
          <w:tab w:val="left" w:pos="-284"/>
        </w:tabs>
        <w:ind w:left="709"/>
        <w:jc w:val="both"/>
        <w:rPr>
          <w:b w:val="0"/>
          <w:color w:val="404040" w:themeColor="text1" w:themeTint="BF"/>
          <w:sz w:val="24"/>
        </w:rPr>
      </w:pPr>
      <w:r w:rsidRPr="00134C74">
        <w:rPr>
          <w:b w:val="0"/>
          <w:color w:val="404040" w:themeColor="text1" w:themeTint="BF"/>
          <w:sz w:val="24"/>
        </w:rPr>
        <w:t>развитие открытых образовательных ресурсов, обесп</w:t>
      </w:r>
      <w:r w:rsidR="00250521">
        <w:rPr>
          <w:b w:val="0"/>
          <w:color w:val="404040" w:themeColor="text1" w:themeTint="BF"/>
          <w:sz w:val="24"/>
        </w:rPr>
        <w:t xml:space="preserve">ечивающих условия для получения </w:t>
      </w:r>
      <w:r w:rsidRPr="00134C74">
        <w:rPr>
          <w:b w:val="0"/>
          <w:color w:val="404040" w:themeColor="text1" w:themeTint="BF"/>
          <w:sz w:val="24"/>
        </w:rPr>
        <w:t>гражданами различных форм непрерывного образования вз</w:t>
      </w:r>
      <w:r w:rsidR="00250521">
        <w:rPr>
          <w:b w:val="0"/>
          <w:color w:val="404040" w:themeColor="text1" w:themeTint="BF"/>
          <w:sz w:val="24"/>
        </w:rPr>
        <w:t xml:space="preserve">рослых, повышения их </w:t>
      </w:r>
      <w:r w:rsidRPr="00134C74">
        <w:rPr>
          <w:b w:val="0"/>
          <w:color w:val="404040" w:themeColor="text1" w:themeTint="BF"/>
          <w:sz w:val="24"/>
        </w:rPr>
        <w:t>общекультурного уровня и самореализации;</w:t>
      </w:r>
    </w:p>
    <w:p w:rsidR="001776D1" w:rsidRPr="00134C74" w:rsidRDefault="001776D1" w:rsidP="00250521">
      <w:pPr>
        <w:pStyle w:val="a3"/>
        <w:numPr>
          <w:ilvl w:val="0"/>
          <w:numId w:val="47"/>
        </w:numPr>
        <w:tabs>
          <w:tab w:val="left" w:pos="0"/>
        </w:tabs>
        <w:ind w:left="709"/>
        <w:jc w:val="both"/>
        <w:rPr>
          <w:b w:val="0"/>
          <w:color w:val="404040" w:themeColor="text1" w:themeTint="BF"/>
          <w:sz w:val="24"/>
        </w:rPr>
      </w:pPr>
      <w:r w:rsidRPr="00134C74">
        <w:rPr>
          <w:b w:val="0"/>
          <w:color w:val="404040" w:themeColor="text1" w:themeTint="BF"/>
          <w:sz w:val="24"/>
        </w:rPr>
        <w:t>развитие инфраструктуры и технологий для перехода от управления образовательной программой к управлению формированием образовательного результата, в том числе путем внедрения системы зачетных единиц, модульного и сетевого обучения;</w:t>
      </w:r>
    </w:p>
    <w:p w:rsidR="001776D1" w:rsidRPr="00134C74" w:rsidRDefault="001776D1" w:rsidP="00250521">
      <w:pPr>
        <w:pStyle w:val="a3"/>
        <w:numPr>
          <w:ilvl w:val="0"/>
          <w:numId w:val="47"/>
        </w:numPr>
        <w:tabs>
          <w:tab w:val="left" w:pos="0"/>
        </w:tabs>
        <w:ind w:left="709"/>
        <w:jc w:val="both"/>
        <w:rPr>
          <w:b w:val="0"/>
          <w:color w:val="404040" w:themeColor="text1" w:themeTint="BF"/>
          <w:sz w:val="24"/>
        </w:rPr>
      </w:pPr>
      <w:r w:rsidRPr="00134C74">
        <w:rPr>
          <w:b w:val="0"/>
          <w:color w:val="404040" w:themeColor="text1" w:themeTint="BF"/>
          <w:sz w:val="24"/>
        </w:rPr>
        <w:t>опыт внедрения образовательных инициатив, направленных на обновление и адаптацию содержания образования и образовательных технологий в соответствии с особенностями обучениями взрослых, в том числе с особыми образовательными потребностями.</w:t>
      </w:r>
    </w:p>
    <w:p w:rsidR="001776D1" w:rsidRPr="00134C74" w:rsidRDefault="00AF4D18" w:rsidP="00420B91">
      <w:pPr>
        <w:pStyle w:val="a3"/>
        <w:tabs>
          <w:tab w:val="left" w:pos="0"/>
        </w:tabs>
        <w:ind w:hanging="284"/>
        <w:jc w:val="both"/>
        <w:rPr>
          <w:b w:val="0"/>
          <w:i/>
          <w:color w:val="404040" w:themeColor="text1" w:themeTint="BF"/>
          <w:sz w:val="24"/>
        </w:rPr>
      </w:pPr>
      <w:r w:rsidRPr="00134C74">
        <w:rPr>
          <w:b w:val="0"/>
          <w:i/>
          <w:color w:val="404040" w:themeColor="text1" w:themeTint="BF"/>
          <w:sz w:val="24"/>
        </w:rPr>
        <w:t xml:space="preserve">      </w:t>
      </w:r>
    </w:p>
    <w:p w:rsidR="003E195D" w:rsidRPr="00134C74" w:rsidRDefault="00250521" w:rsidP="00250521">
      <w:pPr>
        <w:pStyle w:val="a3"/>
        <w:tabs>
          <w:tab w:val="left" w:pos="0"/>
        </w:tabs>
        <w:ind w:hanging="284"/>
        <w:jc w:val="both"/>
        <w:rPr>
          <w:b w:val="0"/>
          <w:i/>
          <w:color w:val="404040" w:themeColor="text1" w:themeTint="BF"/>
          <w:sz w:val="24"/>
        </w:rPr>
      </w:pPr>
      <w:r>
        <w:rPr>
          <w:b w:val="0"/>
          <w:i/>
          <w:color w:val="404040" w:themeColor="text1" w:themeTint="BF"/>
          <w:sz w:val="24"/>
        </w:rPr>
        <w:t xml:space="preserve">     </w:t>
      </w:r>
      <w:r w:rsidR="003E195D" w:rsidRPr="00134C74">
        <w:rPr>
          <w:b w:val="0"/>
          <w:i/>
          <w:color w:val="404040" w:themeColor="text1" w:themeTint="BF"/>
          <w:sz w:val="24"/>
        </w:rPr>
        <w:t>Материалы могут быть представлены образовательными организациями высшего, среднего профессионального образования, дополнительного профессионального образования</w:t>
      </w:r>
      <w:r w:rsidR="00F579E4" w:rsidRPr="00134C74">
        <w:rPr>
          <w:b w:val="0"/>
          <w:i/>
          <w:color w:val="404040" w:themeColor="text1" w:themeTint="BF"/>
          <w:sz w:val="24"/>
        </w:rPr>
        <w:t>.</w:t>
      </w:r>
    </w:p>
    <w:p w:rsidR="003E195D" w:rsidRPr="00134C74" w:rsidRDefault="003E195D" w:rsidP="003E195D">
      <w:pPr>
        <w:pStyle w:val="a3"/>
        <w:tabs>
          <w:tab w:val="left" w:pos="0"/>
        </w:tabs>
        <w:ind w:hanging="284"/>
        <w:jc w:val="left"/>
        <w:rPr>
          <w:b w:val="0"/>
          <w:color w:val="404040" w:themeColor="text1" w:themeTint="BF"/>
          <w:sz w:val="24"/>
          <w:u w:val="single"/>
        </w:rPr>
      </w:pPr>
    </w:p>
    <w:p w:rsidR="000316C9" w:rsidRPr="00134C74" w:rsidRDefault="00E64246" w:rsidP="00C50CF0">
      <w:pPr>
        <w:pStyle w:val="ac"/>
        <w:numPr>
          <w:ilvl w:val="0"/>
          <w:numId w:val="21"/>
        </w:numPr>
        <w:ind w:left="284"/>
        <w:jc w:val="both"/>
        <w:rPr>
          <w:b/>
          <w:color w:val="404040" w:themeColor="text1" w:themeTint="BF"/>
          <w:u w:val="single"/>
        </w:rPr>
      </w:pPr>
      <w:r w:rsidRPr="00134C74">
        <w:rPr>
          <w:b/>
          <w:color w:val="404040" w:themeColor="text1" w:themeTint="BF"/>
          <w:u w:val="single"/>
        </w:rPr>
        <w:t>Современная модель образовательного процесса в ДОО</w:t>
      </w:r>
      <w:r w:rsidR="000316C9" w:rsidRPr="00134C74">
        <w:rPr>
          <w:b/>
          <w:color w:val="404040" w:themeColor="text1" w:themeTint="BF"/>
          <w:u w:val="single"/>
        </w:rPr>
        <w:t xml:space="preserve"> </w:t>
      </w:r>
    </w:p>
    <w:p w:rsidR="000316C9" w:rsidRPr="00134C74" w:rsidRDefault="000316C9" w:rsidP="000316C9">
      <w:pPr>
        <w:jc w:val="both"/>
        <w:rPr>
          <w:color w:val="404040" w:themeColor="text1" w:themeTint="BF"/>
        </w:rPr>
      </w:pPr>
    </w:p>
    <w:p w:rsidR="003F787D" w:rsidRPr="003F787D" w:rsidRDefault="006A4995" w:rsidP="00250521">
      <w:pPr>
        <w:ind w:left="284"/>
        <w:jc w:val="both"/>
        <w:rPr>
          <w:color w:val="404040" w:themeColor="text1" w:themeTint="BF"/>
        </w:rPr>
      </w:pPr>
      <w:r w:rsidRPr="003F787D">
        <w:rPr>
          <w:color w:val="404040" w:themeColor="text1" w:themeTint="BF"/>
        </w:rPr>
        <w:t>Представляется обобщение управленческого и педагогического опыта, описывающее</w:t>
      </w:r>
      <w:r w:rsidR="003F787D" w:rsidRPr="003F787D">
        <w:rPr>
          <w:color w:val="404040" w:themeColor="text1" w:themeTint="BF"/>
        </w:rPr>
        <w:t>:</w:t>
      </w:r>
      <w:r w:rsidRPr="003F787D">
        <w:rPr>
          <w:color w:val="404040" w:themeColor="text1" w:themeTint="BF"/>
        </w:rPr>
        <w:t xml:space="preserve"> </w:t>
      </w:r>
    </w:p>
    <w:p w:rsidR="003F787D" w:rsidRPr="003F787D" w:rsidRDefault="006A4995" w:rsidP="003F787D">
      <w:pPr>
        <w:pStyle w:val="ac"/>
        <w:numPr>
          <w:ilvl w:val="0"/>
          <w:numId w:val="41"/>
        </w:numPr>
        <w:jc w:val="both"/>
        <w:rPr>
          <w:color w:val="404040" w:themeColor="text1" w:themeTint="BF"/>
        </w:rPr>
      </w:pPr>
      <w:r w:rsidRPr="003F787D">
        <w:rPr>
          <w:color w:val="404040" w:themeColor="text1" w:themeTint="BF"/>
        </w:rPr>
        <w:t xml:space="preserve">содержание и организацию  основной образовательной программы </w:t>
      </w:r>
      <w:proofErr w:type="gramStart"/>
      <w:r w:rsidRPr="003F787D">
        <w:rPr>
          <w:color w:val="404040" w:themeColor="text1" w:themeTint="BF"/>
        </w:rPr>
        <w:t>дошкольного</w:t>
      </w:r>
      <w:proofErr w:type="gramEnd"/>
      <w:r w:rsidRPr="003F787D">
        <w:rPr>
          <w:color w:val="404040" w:themeColor="text1" w:themeTint="BF"/>
        </w:rPr>
        <w:t xml:space="preserve">  образования, создание условий для ее реализации, </w:t>
      </w:r>
    </w:p>
    <w:p w:rsidR="003F787D" w:rsidRPr="003F787D" w:rsidRDefault="006A4995" w:rsidP="003F787D">
      <w:pPr>
        <w:pStyle w:val="ac"/>
        <w:numPr>
          <w:ilvl w:val="0"/>
          <w:numId w:val="41"/>
        </w:numPr>
        <w:jc w:val="both"/>
        <w:rPr>
          <w:color w:val="404040" w:themeColor="text1" w:themeTint="BF"/>
        </w:rPr>
      </w:pPr>
      <w:r w:rsidRPr="003F787D">
        <w:rPr>
          <w:color w:val="404040" w:themeColor="text1" w:themeTint="BF"/>
        </w:rPr>
        <w:t xml:space="preserve">систему оценки качества дошкольного образования  на разных уровнях и  мониторинга динамики развития детей,  </w:t>
      </w:r>
    </w:p>
    <w:p w:rsidR="003F787D" w:rsidRPr="003F787D" w:rsidRDefault="006A4995" w:rsidP="003F787D">
      <w:pPr>
        <w:pStyle w:val="ac"/>
        <w:numPr>
          <w:ilvl w:val="0"/>
          <w:numId w:val="41"/>
        </w:numPr>
        <w:jc w:val="both"/>
        <w:rPr>
          <w:color w:val="404040" w:themeColor="text1" w:themeTint="BF"/>
        </w:rPr>
      </w:pPr>
      <w:r w:rsidRPr="003F787D">
        <w:rPr>
          <w:color w:val="404040" w:themeColor="text1" w:themeTint="BF"/>
        </w:rPr>
        <w:t xml:space="preserve">использование современных образовательных технологий и средств реализации содержания программ,  </w:t>
      </w:r>
    </w:p>
    <w:p w:rsidR="006A4995" w:rsidRPr="003F787D" w:rsidRDefault="006A4995" w:rsidP="003F787D">
      <w:pPr>
        <w:pStyle w:val="ac"/>
        <w:numPr>
          <w:ilvl w:val="0"/>
          <w:numId w:val="41"/>
        </w:numPr>
        <w:jc w:val="both"/>
        <w:rPr>
          <w:color w:val="404040" w:themeColor="text1" w:themeTint="BF"/>
        </w:rPr>
      </w:pPr>
      <w:r w:rsidRPr="003F787D">
        <w:rPr>
          <w:color w:val="404040" w:themeColor="text1" w:themeTint="BF"/>
        </w:rPr>
        <w:lastRenderedPageBreak/>
        <w:t xml:space="preserve">организацию инклюзивного образования, особенностей взаимодействия педагогического коллектива с семьями воспитанников, сетевой формы реализации программы. </w:t>
      </w:r>
    </w:p>
    <w:p w:rsidR="006A4995" w:rsidRPr="00134C74" w:rsidRDefault="006A4995" w:rsidP="006A4995">
      <w:pPr>
        <w:jc w:val="both"/>
        <w:textAlignment w:val="baseline"/>
        <w:rPr>
          <w:i/>
          <w:iCs/>
          <w:color w:val="404040" w:themeColor="text1" w:themeTint="BF"/>
          <w:bdr w:val="none" w:sz="0" w:space="0" w:color="auto" w:frame="1"/>
        </w:rPr>
      </w:pPr>
    </w:p>
    <w:p w:rsidR="006A4995" w:rsidRPr="00134C74" w:rsidRDefault="006A4995" w:rsidP="006A4995">
      <w:pPr>
        <w:jc w:val="both"/>
        <w:textAlignment w:val="baseline"/>
        <w:rPr>
          <w:color w:val="404040" w:themeColor="text1" w:themeTint="BF"/>
        </w:rPr>
      </w:pPr>
      <w:r w:rsidRPr="00134C74">
        <w:rPr>
          <w:i/>
          <w:iCs/>
          <w:color w:val="404040" w:themeColor="text1" w:themeTint="BF"/>
          <w:bdr w:val="none" w:sz="0" w:space="0" w:color="auto" w:frame="1"/>
        </w:rPr>
        <w:t xml:space="preserve">Материалы могут быть представлены образовательными организациями, реализующими программы </w:t>
      </w:r>
      <w:proofErr w:type="gramStart"/>
      <w:r w:rsidRPr="00134C74">
        <w:rPr>
          <w:i/>
          <w:iCs/>
          <w:color w:val="404040" w:themeColor="text1" w:themeTint="BF"/>
          <w:bdr w:val="none" w:sz="0" w:space="0" w:color="auto" w:frame="1"/>
        </w:rPr>
        <w:t>дошкольного</w:t>
      </w:r>
      <w:proofErr w:type="gramEnd"/>
      <w:r w:rsidRPr="00134C74">
        <w:rPr>
          <w:i/>
          <w:iCs/>
          <w:color w:val="404040" w:themeColor="text1" w:themeTint="BF"/>
          <w:bdr w:val="none" w:sz="0" w:space="0" w:color="auto" w:frame="1"/>
        </w:rPr>
        <w:t xml:space="preserve"> образования,  методическими службами, специалистами по дошкольному образования.  </w:t>
      </w:r>
    </w:p>
    <w:p w:rsidR="003E195D" w:rsidRPr="00134C74" w:rsidRDefault="003E195D" w:rsidP="003E195D">
      <w:pPr>
        <w:pStyle w:val="a3"/>
        <w:tabs>
          <w:tab w:val="left" w:pos="0"/>
        </w:tabs>
        <w:ind w:hanging="284"/>
        <w:jc w:val="left"/>
        <w:rPr>
          <w:b w:val="0"/>
          <w:color w:val="404040" w:themeColor="text1" w:themeTint="BF"/>
          <w:sz w:val="24"/>
          <w:u w:val="single"/>
        </w:rPr>
      </w:pPr>
    </w:p>
    <w:p w:rsidR="00372A17" w:rsidRPr="00134C74" w:rsidRDefault="00667159" w:rsidP="00C50CF0">
      <w:pPr>
        <w:pStyle w:val="a3"/>
        <w:numPr>
          <w:ilvl w:val="0"/>
          <w:numId w:val="21"/>
        </w:numPr>
        <w:tabs>
          <w:tab w:val="left" w:pos="0"/>
        </w:tabs>
        <w:ind w:left="284"/>
        <w:jc w:val="left"/>
        <w:rPr>
          <w:color w:val="404040" w:themeColor="text1" w:themeTint="BF"/>
          <w:sz w:val="24"/>
          <w:u w:val="single"/>
        </w:rPr>
      </w:pPr>
      <w:r w:rsidRPr="00134C74">
        <w:rPr>
          <w:color w:val="404040" w:themeColor="text1" w:themeTint="BF"/>
          <w:sz w:val="24"/>
          <w:u w:val="single"/>
        </w:rPr>
        <w:t xml:space="preserve">Современная  образовательная среда: </w:t>
      </w:r>
      <w:r w:rsidR="001776D1" w:rsidRPr="00134C74">
        <w:rPr>
          <w:color w:val="404040" w:themeColor="text1" w:themeTint="BF"/>
          <w:sz w:val="24"/>
          <w:u w:val="single"/>
        </w:rPr>
        <w:t>новые вызовы и современные решения</w:t>
      </w:r>
      <w:r w:rsidRPr="00134C74">
        <w:rPr>
          <w:color w:val="404040" w:themeColor="text1" w:themeTint="BF"/>
          <w:sz w:val="24"/>
          <w:u w:val="single"/>
        </w:rPr>
        <w:t xml:space="preserve"> </w:t>
      </w:r>
      <w:r w:rsidR="00811B0C" w:rsidRPr="00134C74">
        <w:rPr>
          <w:color w:val="404040" w:themeColor="text1" w:themeTint="BF"/>
          <w:sz w:val="24"/>
          <w:u w:val="single"/>
        </w:rPr>
        <w:t xml:space="preserve"> </w:t>
      </w:r>
    </w:p>
    <w:p w:rsidR="00E54DF2" w:rsidRPr="00134C74" w:rsidRDefault="00E54DF2" w:rsidP="00E54DF2">
      <w:pPr>
        <w:pStyle w:val="a3"/>
        <w:tabs>
          <w:tab w:val="left" w:pos="0"/>
        </w:tabs>
        <w:ind w:hanging="284"/>
        <w:jc w:val="left"/>
        <w:rPr>
          <w:b w:val="0"/>
          <w:color w:val="404040" w:themeColor="text1" w:themeTint="BF"/>
          <w:sz w:val="24"/>
          <w:u w:val="single"/>
        </w:rPr>
      </w:pPr>
    </w:p>
    <w:p w:rsidR="006A4995" w:rsidRPr="00134C74" w:rsidRDefault="00E54DF2" w:rsidP="00250521">
      <w:pPr>
        <w:pStyle w:val="a3"/>
        <w:tabs>
          <w:tab w:val="left" w:pos="284"/>
        </w:tabs>
        <w:ind w:left="284"/>
        <w:jc w:val="both"/>
        <w:rPr>
          <w:b w:val="0"/>
          <w:color w:val="404040" w:themeColor="text1" w:themeTint="BF"/>
          <w:sz w:val="24"/>
        </w:rPr>
      </w:pPr>
      <w:r w:rsidRPr="00134C74">
        <w:rPr>
          <w:b w:val="0"/>
          <w:color w:val="404040" w:themeColor="text1" w:themeTint="BF"/>
          <w:sz w:val="24"/>
        </w:rPr>
        <w:t>Пр</w:t>
      </w:r>
      <w:r w:rsidR="00191CE0" w:rsidRPr="00134C74">
        <w:rPr>
          <w:b w:val="0"/>
          <w:color w:val="404040" w:themeColor="text1" w:themeTint="BF"/>
          <w:sz w:val="24"/>
        </w:rPr>
        <w:t>едставляе</w:t>
      </w:r>
      <w:r w:rsidRPr="00134C74">
        <w:rPr>
          <w:b w:val="0"/>
          <w:color w:val="404040" w:themeColor="text1" w:themeTint="BF"/>
          <w:sz w:val="24"/>
        </w:rPr>
        <w:t xml:space="preserve">тся </w:t>
      </w:r>
      <w:r w:rsidR="00910ACF" w:rsidRPr="00134C74">
        <w:rPr>
          <w:b w:val="0"/>
          <w:color w:val="404040" w:themeColor="text1" w:themeTint="BF"/>
          <w:sz w:val="24"/>
        </w:rPr>
        <w:t>описание учебно-лабораторного и игрового оборудования</w:t>
      </w:r>
      <w:r w:rsidR="00191CE0" w:rsidRPr="00134C74">
        <w:rPr>
          <w:b w:val="0"/>
          <w:color w:val="404040" w:themeColor="text1" w:themeTint="BF"/>
          <w:sz w:val="24"/>
        </w:rPr>
        <w:t xml:space="preserve"> для </w:t>
      </w:r>
      <w:r w:rsidR="00E64246" w:rsidRPr="00134C74">
        <w:rPr>
          <w:b w:val="0"/>
          <w:color w:val="404040" w:themeColor="text1" w:themeTint="BF"/>
          <w:sz w:val="24"/>
        </w:rPr>
        <w:t xml:space="preserve">создания современной информационно-образовательной среды с использованием архитектурно-педагогических технологий, </w:t>
      </w:r>
      <w:r w:rsidR="006A4995" w:rsidRPr="00134C74">
        <w:rPr>
          <w:b w:val="0"/>
          <w:color w:val="404040" w:themeColor="text1" w:themeTint="BF"/>
          <w:sz w:val="24"/>
        </w:rPr>
        <w:t>в соответствии с ФГОС, создания центров инженерных компетенций с технологической базой, необходимой для  практической инженерной деятельности, инженерного творчества.</w:t>
      </w:r>
    </w:p>
    <w:p w:rsidR="006A4995" w:rsidRPr="00134C74" w:rsidRDefault="006A4995" w:rsidP="00420B91">
      <w:pPr>
        <w:pStyle w:val="a3"/>
        <w:tabs>
          <w:tab w:val="left" w:pos="0"/>
        </w:tabs>
        <w:ind w:hanging="284"/>
        <w:jc w:val="both"/>
        <w:rPr>
          <w:b w:val="0"/>
          <w:i/>
          <w:color w:val="404040" w:themeColor="text1" w:themeTint="BF"/>
          <w:sz w:val="24"/>
        </w:rPr>
      </w:pPr>
    </w:p>
    <w:p w:rsidR="00E54DF2" w:rsidRPr="00134C74" w:rsidRDefault="00250521" w:rsidP="00250521">
      <w:pPr>
        <w:pStyle w:val="a3"/>
        <w:tabs>
          <w:tab w:val="left" w:pos="0"/>
        </w:tabs>
        <w:ind w:hanging="284"/>
        <w:jc w:val="both"/>
        <w:rPr>
          <w:b w:val="0"/>
          <w:i/>
          <w:color w:val="404040" w:themeColor="text1" w:themeTint="BF"/>
          <w:sz w:val="24"/>
        </w:rPr>
      </w:pPr>
      <w:r>
        <w:rPr>
          <w:b w:val="0"/>
          <w:i/>
          <w:color w:val="404040" w:themeColor="text1" w:themeTint="BF"/>
          <w:sz w:val="24"/>
        </w:rPr>
        <w:t xml:space="preserve">     </w:t>
      </w:r>
      <w:r w:rsidR="00E54DF2" w:rsidRPr="00134C74">
        <w:rPr>
          <w:b w:val="0"/>
          <w:i/>
          <w:color w:val="404040" w:themeColor="text1" w:themeTint="BF"/>
          <w:sz w:val="24"/>
        </w:rPr>
        <w:t>Материалы могут быть представлены производственными организациями, образовательными организациями высшего, среднего профессионального образования, научными организациями</w:t>
      </w:r>
      <w:r w:rsidR="00F579E4" w:rsidRPr="00134C74">
        <w:rPr>
          <w:b w:val="0"/>
          <w:i/>
          <w:color w:val="404040" w:themeColor="text1" w:themeTint="BF"/>
          <w:sz w:val="24"/>
        </w:rPr>
        <w:t>.</w:t>
      </w:r>
    </w:p>
    <w:p w:rsidR="003E195D" w:rsidRPr="00134C74" w:rsidRDefault="003E195D" w:rsidP="00E54DF2">
      <w:pPr>
        <w:pStyle w:val="a3"/>
        <w:tabs>
          <w:tab w:val="left" w:pos="0"/>
        </w:tabs>
        <w:ind w:hanging="284"/>
        <w:jc w:val="left"/>
        <w:rPr>
          <w:b w:val="0"/>
          <w:color w:val="404040" w:themeColor="text1" w:themeTint="BF"/>
          <w:sz w:val="24"/>
          <w:u w:val="single"/>
        </w:rPr>
      </w:pPr>
    </w:p>
    <w:p w:rsidR="000E70B9" w:rsidRPr="00134C74" w:rsidRDefault="000E70B9">
      <w:pPr>
        <w:pStyle w:val="a3"/>
        <w:tabs>
          <w:tab w:val="left" w:pos="0"/>
        </w:tabs>
        <w:ind w:hanging="284"/>
        <w:jc w:val="left"/>
        <w:rPr>
          <w:b w:val="0"/>
          <w:color w:val="404040" w:themeColor="text1" w:themeTint="BF"/>
          <w:sz w:val="24"/>
          <w:u w:val="single"/>
        </w:rPr>
      </w:pPr>
    </w:p>
    <w:sectPr w:rsidR="000E70B9" w:rsidRPr="00134C74" w:rsidSect="002471F9">
      <w:pgSz w:w="11906" w:h="16838"/>
      <w:pgMar w:top="426" w:right="850" w:bottom="89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374F"/>
    <w:multiLevelType w:val="hybridMultilevel"/>
    <w:tmpl w:val="211CA1F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6BD3AB1"/>
    <w:multiLevelType w:val="hybridMultilevel"/>
    <w:tmpl w:val="9FB20C54"/>
    <w:lvl w:ilvl="0" w:tplc="53823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E3867"/>
    <w:multiLevelType w:val="hybridMultilevel"/>
    <w:tmpl w:val="1D50F1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9E7234E"/>
    <w:multiLevelType w:val="multilevel"/>
    <w:tmpl w:val="5D144FE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0D9B2E8A"/>
    <w:multiLevelType w:val="hybridMultilevel"/>
    <w:tmpl w:val="49B4FAF6"/>
    <w:lvl w:ilvl="0" w:tplc="53823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AF1A27"/>
    <w:multiLevelType w:val="hybridMultilevel"/>
    <w:tmpl w:val="DF86A3D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F375D52"/>
    <w:multiLevelType w:val="hybridMultilevel"/>
    <w:tmpl w:val="D46E33F8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>
    <w:nsid w:val="0F5E378A"/>
    <w:multiLevelType w:val="hybridMultilevel"/>
    <w:tmpl w:val="753CDCC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115C3029"/>
    <w:multiLevelType w:val="hybridMultilevel"/>
    <w:tmpl w:val="A41E7B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7733BC"/>
    <w:multiLevelType w:val="hybridMultilevel"/>
    <w:tmpl w:val="C4C2E3A0"/>
    <w:lvl w:ilvl="0" w:tplc="53823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8E68C5"/>
    <w:multiLevelType w:val="hybridMultilevel"/>
    <w:tmpl w:val="25AEFD4E"/>
    <w:lvl w:ilvl="0" w:tplc="3C46B96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23595066"/>
    <w:multiLevelType w:val="hybridMultilevel"/>
    <w:tmpl w:val="25AEFD4E"/>
    <w:lvl w:ilvl="0" w:tplc="3C46B96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>
    <w:nsid w:val="237F7D31"/>
    <w:multiLevelType w:val="hybridMultilevel"/>
    <w:tmpl w:val="303E477A"/>
    <w:lvl w:ilvl="0" w:tplc="538232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AC21430"/>
    <w:multiLevelType w:val="hybridMultilevel"/>
    <w:tmpl w:val="62D87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6463C6"/>
    <w:multiLevelType w:val="hybridMultilevel"/>
    <w:tmpl w:val="D2DCB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8E52CE"/>
    <w:multiLevelType w:val="hybridMultilevel"/>
    <w:tmpl w:val="E214BE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49648E"/>
    <w:multiLevelType w:val="hybridMultilevel"/>
    <w:tmpl w:val="079EB65E"/>
    <w:lvl w:ilvl="0" w:tplc="AFA4A36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399671CB"/>
    <w:multiLevelType w:val="hybridMultilevel"/>
    <w:tmpl w:val="A4DC0E46"/>
    <w:lvl w:ilvl="0" w:tplc="33AC938C">
      <w:start w:val="1"/>
      <w:numFmt w:val="bullet"/>
      <w:lvlText w:val="­"/>
      <w:lvlJc w:val="left"/>
      <w:pPr>
        <w:ind w:left="43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>
    <w:nsid w:val="3B310091"/>
    <w:multiLevelType w:val="hybridMultilevel"/>
    <w:tmpl w:val="DFA8DDFA"/>
    <w:lvl w:ilvl="0" w:tplc="53823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266CFE"/>
    <w:multiLevelType w:val="hybridMultilevel"/>
    <w:tmpl w:val="19482BA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EF4DC9"/>
    <w:multiLevelType w:val="multilevel"/>
    <w:tmpl w:val="D354D580"/>
    <w:lvl w:ilvl="0">
      <w:start w:val="9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>
    <w:nsid w:val="497F44C8"/>
    <w:multiLevelType w:val="hybridMultilevel"/>
    <w:tmpl w:val="1172C788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0551E8"/>
    <w:multiLevelType w:val="hybridMultilevel"/>
    <w:tmpl w:val="04C65A0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C24097"/>
    <w:multiLevelType w:val="hybridMultilevel"/>
    <w:tmpl w:val="4104CC78"/>
    <w:lvl w:ilvl="0" w:tplc="538232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E752AFB"/>
    <w:multiLevelType w:val="hybridMultilevel"/>
    <w:tmpl w:val="1EF63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3C6E2F"/>
    <w:multiLevelType w:val="hybridMultilevel"/>
    <w:tmpl w:val="89E455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1782525"/>
    <w:multiLevelType w:val="hybridMultilevel"/>
    <w:tmpl w:val="A0BA6CC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95184D"/>
    <w:multiLevelType w:val="hybridMultilevel"/>
    <w:tmpl w:val="CEC2865E"/>
    <w:lvl w:ilvl="0" w:tplc="538232D0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8">
    <w:nsid w:val="523B724D"/>
    <w:multiLevelType w:val="hybridMultilevel"/>
    <w:tmpl w:val="779C3FE8"/>
    <w:lvl w:ilvl="0" w:tplc="53823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7C2FF2"/>
    <w:multiLevelType w:val="hybridMultilevel"/>
    <w:tmpl w:val="261A254C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0">
    <w:nsid w:val="54F04516"/>
    <w:multiLevelType w:val="hybridMultilevel"/>
    <w:tmpl w:val="63B46B8C"/>
    <w:lvl w:ilvl="0" w:tplc="538232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5B70F96"/>
    <w:multiLevelType w:val="hybridMultilevel"/>
    <w:tmpl w:val="2D6E429C"/>
    <w:lvl w:ilvl="0" w:tplc="538232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90268C2"/>
    <w:multiLevelType w:val="hybridMultilevel"/>
    <w:tmpl w:val="717E66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B3010A0"/>
    <w:multiLevelType w:val="hybridMultilevel"/>
    <w:tmpl w:val="D4960E3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5B936FC1"/>
    <w:multiLevelType w:val="hybridMultilevel"/>
    <w:tmpl w:val="FB5ED0D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A15067"/>
    <w:multiLevelType w:val="hybridMultilevel"/>
    <w:tmpl w:val="803AC2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9873FCF"/>
    <w:multiLevelType w:val="hybridMultilevel"/>
    <w:tmpl w:val="555053B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CE0297C"/>
    <w:multiLevelType w:val="hybridMultilevel"/>
    <w:tmpl w:val="5A281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D663AF"/>
    <w:multiLevelType w:val="hybridMultilevel"/>
    <w:tmpl w:val="F746FEB0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>
    <w:nsid w:val="78A77CDF"/>
    <w:multiLevelType w:val="hybridMultilevel"/>
    <w:tmpl w:val="727EE2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AD50CCA"/>
    <w:multiLevelType w:val="hybridMultilevel"/>
    <w:tmpl w:val="CABAD9E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>
    <w:nsid w:val="7B054847"/>
    <w:multiLevelType w:val="hybridMultilevel"/>
    <w:tmpl w:val="2FA4F4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BF419DB"/>
    <w:multiLevelType w:val="hybridMultilevel"/>
    <w:tmpl w:val="1B3E911E"/>
    <w:lvl w:ilvl="0" w:tplc="53823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910DAE"/>
    <w:multiLevelType w:val="hybridMultilevel"/>
    <w:tmpl w:val="E70C635C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4">
    <w:nsid w:val="7E8160D5"/>
    <w:multiLevelType w:val="hybridMultilevel"/>
    <w:tmpl w:val="40240BD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>
    <w:nsid w:val="7EBA0A18"/>
    <w:multiLevelType w:val="hybridMultilevel"/>
    <w:tmpl w:val="CD24610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4"/>
  </w:num>
  <w:num w:numId="3">
    <w:abstractNumId w:val="45"/>
  </w:num>
  <w:num w:numId="4">
    <w:abstractNumId w:val="0"/>
  </w:num>
  <w:num w:numId="5">
    <w:abstractNumId w:val="8"/>
  </w:num>
  <w:num w:numId="6">
    <w:abstractNumId w:val="21"/>
  </w:num>
  <w:num w:numId="7">
    <w:abstractNumId w:val="41"/>
  </w:num>
  <w:num w:numId="8">
    <w:abstractNumId w:val="5"/>
  </w:num>
  <w:num w:numId="9">
    <w:abstractNumId w:val="2"/>
  </w:num>
  <w:num w:numId="10">
    <w:abstractNumId w:val="6"/>
  </w:num>
  <w:num w:numId="11">
    <w:abstractNumId w:val="15"/>
  </w:num>
  <w:num w:numId="12">
    <w:abstractNumId w:val="26"/>
  </w:num>
  <w:num w:numId="13">
    <w:abstractNumId w:val="3"/>
  </w:num>
  <w:num w:numId="14">
    <w:abstractNumId w:val="20"/>
  </w:num>
  <w:num w:numId="15">
    <w:abstractNumId w:val="37"/>
  </w:num>
  <w:num w:numId="16">
    <w:abstractNumId w:val="29"/>
  </w:num>
  <w:num w:numId="17">
    <w:abstractNumId w:val="24"/>
  </w:num>
  <w:num w:numId="18">
    <w:abstractNumId w:val="14"/>
  </w:num>
  <w:num w:numId="19">
    <w:abstractNumId w:val="17"/>
  </w:num>
  <w:num w:numId="20">
    <w:abstractNumId w:val="7"/>
  </w:num>
  <w:num w:numId="21">
    <w:abstractNumId w:val="11"/>
  </w:num>
  <w:num w:numId="22">
    <w:abstractNumId w:val="36"/>
  </w:num>
  <w:num w:numId="23">
    <w:abstractNumId w:val="11"/>
  </w:num>
  <w:num w:numId="24">
    <w:abstractNumId w:val="32"/>
  </w:num>
  <w:num w:numId="25">
    <w:abstractNumId w:val="10"/>
  </w:num>
  <w:num w:numId="26">
    <w:abstractNumId w:val="43"/>
  </w:num>
  <w:num w:numId="27">
    <w:abstractNumId w:val="13"/>
  </w:num>
  <w:num w:numId="28">
    <w:abstractNumId w:val="1"/>
  </w:num>
  <w:num w:numId="29">
    <w:abstractNumId w:val="23"/>
  </w:num>
  <w:num w:numId="30">
    <w:abstractNumId w:val="40"/>
  </w:num>
  <w:num w:numId="31">
    <w:abstractNumId w:val="33"/>
  </w:num>
  <w:num w:numId="32">
    <w:abstractNumId w:val="38"/>
  </w:num>
  <w:num w:numId="33">
    <w:abstractNumId w:val="19"/>
  </w:num>
  <w:num w:numId="34">
    <w:abstractNumId w:val="39"/>
  </w:num>
  <w:num w:numId="35">
    <w:abstractNumId w:val="35"/>
  </w:num>
  <w:num w:numId="36">
    <w:abstractNumId w:val="25"/>
  </w:num>
  <w:num w:numId="37">
    <w:abstractNumId w:val="22"/>
  </w:num>
  <w:num w:numId="38">
    <w:abstractNumId w:val="34"/>
  </w:num>
  <w:num w:numId="39">
    <w:abstractNumId w:val="28"/>
  </w:num>
  <w:num w:numId="40">
    <w:abstractNumId w:val="4"/>
  </w:num>
  <w:num w:numId="41">
    <w:abstractNumId w:val="18"/>
  </w:num>
  <w:num w:numId="42">
    <w:abstractNumId w:val="12"/>
  </w:num>
  <w:num w:numId="43">
    <w:abstractNumId w:val="31"/>
  </w:num>
  <w:num w:numId="44">
    <w:abstractNumId w:val="30"/>
  </w:num>
  <w:num w:numId="45">
    <w:abstractNumId w:val="9"/>
  </w:num>
  <w:num w:numId="46">
    <w:abstractNumId w:val="42"/>
  </w:num>
  <w:num w:numId="47">
    <w:abstractNumId w:val="27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noPunctuationKerning/>
  <w:characterSpacingControl w:val="doNotCompress"/>
  <w:compat/>
  <w:rsids>
    <w:rsidRoot w:val="00376127"/>
    <w:rsid w:val="000316C9"/>
    <w:rsid w:val="00032555"/>
    <w:rsid w:val="0003263D"/>
    <w:rsid w:val="0007662B"/>
    <w:rsid w:val="000B1D5C"/>
    <w:rsid w:val="000C0189"/>
    <w:rsid w:val="000D7611"/>
    <w:rsid w:val="000E61DA"/>
    <w:rsid w:val="000E70B9"/>
    <w:rsid w:val="000F101A"/>
    <w:rsid w:val="000F4D5B"/>
    <w:rsid w:val="0010536A"/>
    <w:rsid w:val="00134C74"/>
    <w:rsid w:val="001776D1"/>
    <w:rsid w:val="00191CE0"/>
    <w:rsid w:val="00191FD5"/>
    <w:rsid w:val="001A41D2"/>
    <w:rsid w:val="001A72C4"/>
    <w:rsid w:val="001C0AB3"/>
    <w:rsid w:val="001C6D11"/>
    <w:rsid w:val="001E6327"/>
    <w:rsid w:val="00200359"/>
    <w:rsid w:val="002106FB"/>
    <w:rsid w:val="00211DC9"/>
    <w:rsid w:val="002201C0"/>
    <w:rsid w:val="00234902"/>
    <w:rsid w:val="0024006B"/>
    <w:rsid w:val="002471F9"/>
    <w:rsid w:val="0025006D"/>
    <w:rsid w:val="00250521"/>
    <w:rsid w:val="002505B7"/>
    <w:rsid w:val="00255540"/>
    <w:rsid w:val="00260AFB"/>
    <w:rsid w:val="00260D38"/>
    <w:rsid w:val="00265EBF"/>
    <w:rsid w:val="00280883"/>
    <w:rsid w:val="002A6F6A"/>
    <w:rsid w:val="002E5643"/>
    <w:rsid w:val="002E7807"/>
    <w:rsid w:val="002F2421"/>
    <w:rsid w:val="00301F23"/>
    <w:rsid w:val="003311E9"/>
    <w:rsid w:val="00340889"/>
    <w:rsid w:val="00344D9E"/>
    <w:rsid w:val="00372A17"/>
    <w:rsid w:val="00376127"/>
    <w:rsid w:val="00387059"/>
    <w:rsid w:val="0039649B"/>
    <w:rsid w:val="003D49B6"/>
    <w:rsid w:val="003E195D"/>
    <w:rsid w:val="003F787D"/>
    <w:rsid w:val="0040350C"/>
    <w:rsid w:val="00420B91"/>
    <w:rsid w:val="004300B4"/>
    <w:rsid w:val="00447990"/>
    <w:rsid w:val="004539CD"/>
    <w:rsid w:val="0048495B"/>
    <w:rsid w:val="004D3EE7"/>
    <w:rsid w:val="004F0E82"/>
    <w:rsid w:val="004F616A"/>
    <w:rsid w:val="00501E03"/>
    <w:rsid w:val="00563466"/>
    <w:rsid w:val="0056414F"/>
    <w:rsid w:val="00584A65"/>
    <w:rsid w:val="00584A69"/>
    <w:rsid w:val="005968C9"/>
    <w:rsid w:val="005C40DB"/>
    <w:rsid w:val="0060039D"/>
    <w:rsid w:val="00607B9C"/>
    <w:rsid w:val="006119CF"/>
    <w:rsid w:val="0062562D"/>
    <w:rsid w:val="006479E2"/>
    <w:rsid w:val="006529A2"/>
    <w:rsid w:val="00667159"/>
    <w:rsid w:val="00694F9F"/>
    <w:rsid w:val="006A449B"/>
    <w:rsid w:val="006A4995"/>
    <w:rsid w:val="006B6436"/>
    <w:rsid w:val="006D06E1"/>
    <w:rsid w:val="006D0D43"/>
    <w:rsid w:val="006D4B29"/>
    <w:rsid w:val="006D75DE"/>
    <w:rsid w:val="006F2906"/>
    <w:rsid w:val="00730A16"/>
    <w:rsid w:val="007328A4"/>
    <w:rsid w:val="00734147"/>
    <w:rsid w:val="00741A33"/>
    <w:rsid w:val="007451BD"/>
    <w:rsid w:val="00746A05"/>
    <w:rsid w:val="0075198F"/>
    <w:rsid w:val="007838FE"/>
    <w:rsid w:val="00783968"/>
    <w:rsid w:val="007B1B80"/>
    <w:rsid w:val="007D708F"/>
    <w:rsid w:val="007D73B1"/>
    <w:rsid w:val="007F2779"/>
    <w:rsid w:val="007F7913"/>
    <w:rsid w:val="008031C9"/>
    <w:rsid w:val="00811B0C"/>
    <w:rsid w:val="00822F0B"/>
    <w:rsid w:val="0083358B"/>
    <w:rsid w:val="00836D6B"/>
    <w:rsid w:val="00843BA7"/>
    <w:rsid w:val="0086712D"/>
    <w:rsid w:val="00875CF0"/>
    <w:rsid w:val="00884449"/>
    <w:rsid w:val="008A40A6"/>
    <w:rsid w:val="008B00A8"/>
    <w:rsid w:val="008B0EBF"/>
    <w:rsid w:val="008E2EAC"/>
    <w:rsid w:val="008E63E0"/>
    <w:rsid w:val="008F4890"/>
    <w:rsid w:val="009063CA"/>
    <w:rsid w:val="00910ACF"/>
    <w:rsid w:val="00925780"/>
    <w:rsid w:val="00931E05"/>
    <w:rsid w:val="009556A8"/>
    <w:rsid w:val="00973753"/>
    <w:rsid w:val="00977FBF"/>
    <w:rsid w:val="009C213B"/>
    <w:rsid w:val="009C7EC7"/>
    <w:rsid w:val="009D123A"/>
    <w:rsid w:val="009E1C2F"/>
    <w:rsid w:val="00A43ABE"/>
    <w:rsid w:val="00A80F8C"/>
    <w:rsid w:val="00A900D2"/>
    <w:rsid w:val="00A9155C"/>
    <w:rsid w:val="00A96FB5"/>
    <w:rsid w:val="00AA253A"/>
    <w:rsid w:val="00AB18A2"/>
    <w:rsid w:val="00AC2E92"/>
    <w:rsid w:val="00AD0C59"/>
    <w:rsid w:val="00AE11C7"/>
    <w:rsid w:val="00AF4D18"/>
    <w:rsid w:val="00AF6C97"/>
    <w:rsid w:val="00B448E6"/>
    <w:rsid w:val="00B76413"/>
    <w:rsid w:val="00BB5379"/>
    <w:rsid w:val="00BD460C"/>
    <w:rsid w:val="00BD7AA1"/>
    <w:rsid w:val="00BF032A"/>
    <w:rsid w:val="00C119D3"/>
    <w:rsid w:val="00C31C79"/>
    <w:rsid w:val="00C50CF0"/>
    <w:rsid w:val="00C53853"/>
    <w:rsid w:val="00C573E2"/>
    <w:rsid w:val="00C6136D"/>
    <w:rsid w:val="00C618E5"/>
    <w:rsid w:val="00C64C1E"/>
    <w:rsid w:val="00C74002"/>
    <w:rsid w:val="00C769A0"/>
    <w:rsid w:val="00C96E51"/>
    <w:rsid w:val="00CA4B9F"/>
    <w:rsid w:val="00CA6325"/>
    <w:rsid w:val="00CD7A5C"/>
    <w:rsid w:val="00CE3B30"/>
    <w:rsid w:val="00D04BCB"/>
    <w:rsid w:val="00D057B3"/>
    <w:rsid w:val="00D51720"/>
    <w:rsid w:val="00D544C6"/>
    <w:rsid w:val="00D67C6E"/>
    <w:rsid w:val="00D8049D"/>
    <w:rsid w:val="00D83455"/>
    <w:rsid w:val="00D94F67"/>
    <w:rsid w:val="00DA124E"/>
    <w:rsid w:val="00DA1C39"/>
    <w:rsid w:val="00DA6DB0"/>
    <w:rsid w:val="00DD6A75"/>
    <w:rsid w:val="00DE79C7"/>
    <w:rsid w:val="00DF4E6A"/>
    <w:rsid w:val="00E22E7C"/>
    <w:rsid w:val="00E510BC"/>
    <w:rsid w:val="00E53303"/>
    <w:rsid w:val="00E54DF2"/>
    <w:rsid w:val="00E64246"/>
    <w:rsid w:val="00E70993"/>
    <w:rsid w:val="00E7719C"/>
    <w:rsid w:val="00EA4615"/>
    <w:rsid w:val="00EB7331"/>
    <w:rsid w:val="00EC1F43"/>
    <w:rsid w:val="00ED1BED"/>
    <w:rsid w:val="00F115ED"/>
    <w:rsid w:val="00F34EF5"/>
    <w:rsid w:val="00F40FEB"/>
    <w:rsid w:val="00F579E4"/>
    <w:rsid w:val="00F84CE2"/>
    <w:rsid w:val="00FB6DA0"/>
    <w:rsid w:val="00FE4A4F"/>
    <w:rsid w:val="00FF5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11"/>
    <w:rPr>
      <w:sz w:val="24"/>
      <w:szCs w:val="24"/>
    </w:rPr>
  </w:style>
  <w:style w:type="paragraph" w:styleId="2">
    <w:name w:val="heading 2"/>
    <w:basedOn w:val="a"/>
    <w:qFormat/>
    <w:rsid w:val="000D7611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E4212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0D7611"/>
    <w:pPr>
      <w:jc w:val="center"/>
    </w:pPr>
    <w:rPr>
      <w:b/>
      <w:bCs/>
      <w:sz w:val="36"/>
    </w:rPr>
  </w:style>
  <w:style w:type="character" w:styleId="a5">
    <w:name w:val="Hyperlink"/>
    <w:basedOn w:val="a0"/>
    <w:semiHidden/>
    <w:rsid w:val="000D7611"/>
    <w:rPr>
      <w:rFonts w:ascii="Arial" w:hAnsi="Arial" w:cs="Arial" w:hint="default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rvps140">
    <w:name w:val="rvps140"/>
    <w:basedOn w:val="a"/>
    <w:rsid w:val="000D7611"/>
    <w:pPr>
      <w:spacing w:after="281"/>
    </w:pPr>
  </w:style>
  <w:style w:type="paragraph" w:styleId="a6">
    <w:name w:val="header"/>
    <w:basedOn w:val="a"/>
    <w:semiHidden/>
    <w:rsid w:val="000D761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Normal (Web)"/>
    <w:basedOn w:val="a"/>
    <w:uiPriority w:val="99"/>
    <w:semiHidden/>
    <w:rsid w:val="000D7611"/>
    <w:pPr>
      <w:spacing w:before="100" w:beforeAutospacing="1" w:after="100" w:afterAutospacing="1"/>
      <w:jc w:val="both"/>
    </w:pPr>
  </w:style>
  <w:style w:type="character" w:styleId="a8">
    <w:name w:val="FollowedHyperlink"/>
    <w:basedOn w:val="a0"/>
    <w:semiHidden/>
    <w:rsid w:val="000D7611"/>
    <w:rPr>
      <w:color w:val="800080"/>
      <w:u w:val="single"/>
    </w:rPr>
  </w:style>
  <w:style w:type="paragraph" w:customStyle="1" w:styleId="Default">
    <w:name w:val="Default"/>
    <w:rsid w:val="000D76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D6A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6A75"/>
    <w:rPr>
      <w:rFonts w:ascii="Tahoma" w:hAnsi="Tahoma" w:cs="Tahoma"/>
      <w:sz w:val="16"/>
      <w:szCs w:val="16"/>
    </w:rPr>
  </w:style>
  <w:style w:type="paragraph" w:styleId="ab">
    <w:name w:val="caption"/>
    <w:basedOn w:val="a"/>
    <w:next w:val="a"/>
    <w:qFormat/>
    <w:rsid w:val="00DD6A75"/>
    <w:pPr>
      <w:jc w:val="center"/>
    </w:pPr>
    <w:rPr>
      <w:b/>
      <w:sz w:val="22"/>
      <w:szCs w:val="20"/>
    </w:rPr>
  </w:style>
  <w:style w:type="paragraph" w:styleId="ac">
    <w:name w:val="List Paragraph"/>
    <w:basedOn w:val="a"/>
    <w:uiPriority w:val="34"/>
    <w:qFormat/>
    <w:rsid w:val="0040350C"/>
    <w:pPr>
      <w:ind w:left="720"/>
      <w:contextualSpacing/>
    </w:pPr>
    <w:rPr>
      <w:rFonts w:eastAsia="Calibri"/>
    </w:rPr>
  </w:style>
  <w:style w:type="character" w:customStyle="1" w:styleId="a4">
    <w:name w:val="Название Знак"/>
    <w:basedOn w:val="a0"/>
    <w:link w:val="a3"/>
    <w:uiPriority w:val="10"/>
    <w:rsid w:val="0040350C"/>
    <w:rPr>
      <w:b/>
      <w:bCs/>
      <w:sz w:val="36"/>
      <w:szCs w:val="24"/>
    </w:rPr>
  </w:style>
  <w:style w:type="character" w:styleId="ad">
    <w:name w:val="Strong"/>
    <w:basedOn w:val="a0"/>
    <w:uiPriority w:val="22"/>
    <w:qFormat/>
    <w:rsid w:val="00AF4D18"/>
    <w:rPr>
      <w:b/>
      <w:bCs/>
    </w:rPr>
  </w:style>
  <w:style w:type="character" w:customStyle="1" w:styleId="apple-converted-space">
    <w:name w:val="apple-converted-space"/>
    <w:basedOn w:val="a0"/>
    <w:rsid w:val="000316C9"/>
  </w:style>
  <w:style w:type="paragraph" w:styleId="20">
    <w:name w:val="Body Text 2"/>
    <w:basedOn w:val="a"/>
    <w:link w:val="21"/>
    <w:rsid w:val="00607B9C"/>
    <w:pPr>
      <w:spacing w:after="120" w:line="480" w:lineRule="auto"/>
    </w:pPr>
    <w:rPr>
      <w:rFonts w:ascii="Calibri" w:eastAsia="Calibri" w:hAnsi="Calibri"/>
      <w:sz w:val="20"/>
      <w:szCs w:val="20"/>
    </w:rPr>
  </w:style>
  <w:style w:type="character" w:customStyle="1" w:styleId="21">
    <w:name w:val="Основной текст 2 Знак"/>
    <w:basedOn w:val="a0"/>
    <w:link w:val="20"/>
    <w:rsid w:val="00607B9C"/>
    <w:rPr>
      <w:rFonts w:ascii="Calibri" w:eastAsia="Calibri" w:hAnsi="Calibri"/>
    </w:rPr>
  </w:style>
  <w:style w:type="paragraph" w:styleId="ae">
    <w:name w:val="Body Text"/>
    <w:basedOn w:val="a"/>
    <w:link w:val="af"/>
    <w:uiPriority w:val="99"/>
    <w:semiHidden/>
    <w:unhideWhenUsed/>
    <w:rsid w:val="002E780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2E7807"/>
    <w:rPr>
      <w:sz w:val="24"/>
      <w:szCs w:val="24"/>
    </w:rPr>
  </w:style>
  <w:style w:type="character" w:customStyle="1" w:styleId="22">
    <w:name w:val="Основной текст (2)_"/>
    <w:basedOn w:val="a0"/>
    <w:link w:val="23"/>
    <w:rsid w:val="0075198F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5198F"/>
    <w:pPr>
      <w:widowControl w:val="0"/>
      <w:shd w:val="clear" w:color="auto" w:fill="FFFFFF"/>
      <w:spacing w:before="480" w:after="480" w:line="0" w:lineRule="atLeast"/>
      <w:ind w:hanging="28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11"/>
    <w:rPr>
      <w:sz w:val="24"/>
      <w:szCs w:val="24"/>
    </w:rPr>
  </w:style>
  <w:style w:type="paragraph" w:styleId="2">
    <w:name w:val="heading 2"/>
    <w:basedOn w:val="a"/>
    <w:qFormat/>
    <w:rsid w:val="000D7611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E4212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0D7611"/>
    <w:pPr>
      <w:jc w:val="center"/>
    </w:pPr>
    <w:rPr>
      <w:b/>
      <w:bCs/>
      <w:sz w:val="36"/>
    </w:rPr>
  </w:style>
  <w:style w:type="character" w:styleId="a5">
    <w:name w:val="Hyperlink"/>
    <w:basedOn w:val="a0"/>
    <w:semiHidden/>
    <w:rsid w:val="000D7611"/>
    <w:rPr>
      <w:rFonts w:ascii="Arial" w:hAnsi="Arial" w:cs="Arial" w:hint="default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rvps140">
    <w:name w:val="rvps140"/>
    <w:basedOn w:val="a"/>
    <w:rsid w:val="000D7611"/>
    <w:pPr>
      <w:spacing w:after="281"/>
    </w:pPr>
  </w:style>
  <w:style w:type="paragraph" w:styleId="a6">
    <w:name w:val="header"/>
    <w:basedOn w:val="a"/>
    <w:semiHidden/>
    <w:rsid w:val="000D761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Normal (Web)"/>
    <w:basedOn w:val="a"/>
    <w:uiPriority w:val="99"/>
    <w:semiHidden/>
    <w:rsid w:val="000D7611"/>
    <w:pPr>
      <w:spacing w:before="100" w:beforeAutospacing="1" w:after="100" w:afterAutospacing="1"/>
      <w:jc w:val="both"/>
    </w:pPr>
  </w:style>
  <w:style w:type="character" w:styleId="a8">
    <w:name w:val="FollowedHyperlink"/>
    <w:basedOn w:val="a0"/>
    <w:semiHidden/>
    <w:rsid w:val="000D7611"/>
    <w:rPr>
      <w:color w:val="800080"/>
      <w:u w:val="single"/>
    </w:rPr>
  </w:style>
  <w:style w:type="paragraph" w:customStyle="1" w:styleId="Default">
    <w:name w:val="Default"/>
    <w:rsid w:val="000D76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D6A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6A75"/>
    <w:rPr>
      <w:rFonts w:ascii="Tahoma" w:hAnsi="Tahoma" w:cs="Tahoma"/>
      <w:sz w:val="16"/>
      <w:szCs w:val="16"/>
    </w:rPr>
  </w:style>
  <w:style w:type="paragraph" w:styleId="ab">
    <w:name w:val="caption"/>
    <w:basedOn w:val="a"/>
    <w:next w:val="a"/>
    <w:qFormat/>
    <w:rsid w:val="00DD6A75"/>
    <w:pPr>
      <w:jc w:val="center"/>
    </w:pPr>
    <w:rPr>
      <w:b/>
      <w:sz w:val="22"/>
      <w:szCs w:val="20"/>
    </w:rPr>
  </w:style>
  <w:style w:type="paragraph" w:styleId="ac">
    <w:name w:val="List Paragraph"/>
    <w:basedOn w:val="a"/>
    <w:uiPriority w:val="34"/>
    <w:qFormat/>
    <w:rsid w:val="0040350C"/>
    <w:pPr>
      <w:ind w:left="720"/>
      <w:contextualSpacing/>
    </w:pPr>
    <w:rPr>
      <w:rFonts w:eastAsia="Calibri"/>
    </w:rPr>
  </w:style>
  <w:style w:type="character" w:customStyle="1" w:styleId="a4">
    <w:name w:val="Название Знак"/>
    <w:basedOn w:val="a0"/>
    <w:link w:val="a3"/>
    <w:uiPriority w:val="10"/>
    <w:rsid w:val="0040350C"/>
    <w:rPr>
      <w:b/>
      <w:bCs/>
      <w:sz w:val="36"/>
      <w:szCs w:val="24"/>
    </w:rPr>
  </w:style>
  <w:style w:type="character" w:styleId="ad">
    <w:name w:val="Strong"/>
    <w:basedOn w:val="a0"/>
    <w:uiPriority w:val="22"/>
    <w:qFormat/>
    <w:rsid w:val="00AF4D18"/>
    <w:rPr>
      <w:b/>
      <w:bCs/>
    </w:rPr>
  </w:style>
  <w:style w:type="character" w:customStyle="1" w:styleId="apple-converted-space">
    <w:name w:val="apple-converted-space"/>
    <w:basedOn w:val="a0"/>
    <w:rsid w:val="000316C9"/>
  </w:style>
  <w:style w:type="paragraph" w:styleId="20">
    <w:name w:val="Body Text 2"/>
    <w:basedOn w:val="a"/>
    <w:link w:val="21"/>
    <w:rsid w:val="00607B9C"/>
    <w:pPr>
      <w:spacing w:after="120" w:line="480" w:lineRule="auto"/>
    </w:pPr>
    <w:rPr>
      <w:rFonts w:ascii="Calibri" w:eastAsia="Calibri" w:hAnsi="Calibri"/>
      <w:sz w:val="20"/>
      <w:szCs w:val="20"/>
    </w:rPr>
  </w:style>
  <w:style w:type="character" w:customStyle="1" w:styleId="21">
    <w:name w:val="Основной текст 2 Знак"/>
    <w:basedOn w:val="a0"/>
    <w:link w:val="20"/>
    <w:rsid w:val="00607B9C"/>
    <w:rPr>
      <w:rFonts w:ascii="Calibri" w:eastAsia="Calibri" w:hAnsi="Calibri"/>
    </w:rPr>
  </w:style>
  <w:style w:type="paragraph" w:styleId="ae">
    <w:name w:val="Body Text"/>
    <w:basedOn w:val="a"/>
    <w:link w:val="af"/>
    <w:uiPriority w:val="99"/>
    <w:semiHidden/>
    <w:unhideWhenUsed/>
    <w:rsid w:val="002E780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2E7807"/>
    <w:rPr>
      <w:sz w:val="24"/>
      <w:szCs w:val="24"/>
    </w:rPr>
  </w:style>
  <w:style w:type="character" w:customStyle="1" w:styleId="22">
    <w:name w:val="Основной текст (2)_"/>
    <w:basedOn w:val="a0"/>
    <w:link w:val="23"/>
    <w:rsid w:val="0075198F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5198F"/>
    <w:pPr>
      <w:widowControl w:val="0"/>
      <w:shd w:val="clear" w:color="auto" w:fill="FFFFFF"/>
      <w:spacing w:before="480" w:after="480" w:line="0" w:lineRule="atLeast"/>
      <w:ind w:hanging="28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D312B-BEB1-4B22-9B89-9E552371D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2623</TotalTime>
  <Pages>4</Pages>
  <Words>924</Words>
  <Characters>8087</Characters>
  <Application>Microsoft Office Word</Application>
  <DocSecurity>0</DocSecurity>
  <Lines>67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8994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nenash</dc:creator>
  <cp:lastModifiedBy>t.abuhovich</cp:lastModifiedBy>
  <cp:revision>21</cp:revision>
  <cp:lastPrinted>2017-09-29T04:48:00Z</cp:lastPrinted>
  <dcterms:created xsi:type="dcterms:W3CDTF">2017-09-26T10:02:00Z</dcterms:created>
  <dcterms:modified xsi:type="dcterms:W3CDTF">2017-09-29T04:52:00Z</dcterms:modified>
</cp:coreProperties>
</file>